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3D7" w:rsidRDefault="00C4158E">
      <w:pPr>
        <w:spacing w:after="0" w:line="408" w:lineRule="auto"/>
        <w:ind w:left="120"/>
        <w:jc w:val="center"/>
      </w:pPr>
      <w:bookmarkStart w:id="0" w:name="block-28298651"/>
      <w:r>
        <w:rPr>
          <w:rFonts w:ascii="Times New Roman" w:hAnsi="Times New Roman"/>
          <w:b/>
          <w:color w:val="000000"/>
          <w:sz w:val="28"/>
        </w:rPr>
        <w:t>МИНИСТЕРСТВО ПРОСВЕЩЕНИЯ РОССИЙСКОЙ ФЕДЕРАЦИИ</w:t>
      </w:r>
    </w:p>
    <w:p w:rsidR="008A73D7" w:rsidRPr="00C4158E" w:rsidRDefault="00C4158E" w:rsidP="00C4158E">
      <w:pPr>
        <w:spacing w:after="0" w:line="240" w:lineRule="auto"/>
        <w:ind w:left="120"/>
        <w:jc w:val="center"/>
        <w:rPr>
          <w:lang w:val="ru-RU"/>
        </w:rPr>
      </w:pPr>
      <w:bookmarkStart w:id="1" w:name="3cf751e5-c5f1-41fa-8e93-372cf276a7c4"/>
      <w:r w:rsidRPr="00C4158E">
        <w:rPr>
          <w:rFonts w:ascii="Times New Roman" w:hAnsi="Times New Roman"/>
          <w:b/>
          <w:color w:val="000000"/>
          <w:sz w:val="28"/>
          <w:lang w:val="ru-RU"/>
        </w:rPr>
        <w:t xml:space="preserve">Департамент Смоленской области по образованию и науке </w:t>
      </w:r>
      <w:bookmarkEnd w:id="1"/>
    </w:p>
    <w:p w:rsidR="008A73D7" w:rsidRPr="00C4158E" w:rsidRDefault="00C4158E" w:rsidP="00C4158E">
      <w:pPr>
        <w:spacing w:after="0" w:line="240" w:lineRule="auto"/>
        <w:ind w:left="120"/>
        <w:jc w:val="center"/>
        <w:rPr>
          <w:lang w:val="ru-RU"/>
        </w:rPr>
      </w:pPr>
      <w:bookmarkStart w:id="2" w:name="4c45f36a-919d-4a85-8dd2-5ba4bf02384e"/>
      <w:r w:rsidRPr="00C4158E">
        <w:rPr>
          <w:rFonts w:ascii="Times New Roman" w:hAnsi="Times New Roman"/>
          <w:b/>
          <w:color w:val="000000"/>
          <w:sz w:val="28"/>
          <w:lang w:val="ru-RU"/>
        </w:rPr>
        <w:t>Администрация муниципального образования "Темкинский район" Смоленской области</w:t>
      </w:r>
      <w:bookmarkEnd w:id="2"/>
    </w:p>
    <w:p w:rsidR="008A73D7" w:rsidRPr="00C4158E" w:rsidRDefault="00C4158E" w:rsidP="00C4158E">
      <w:pPr>
        <w:spacing w:after="0" w:line="240" w:lineRule="auto"/>
        <w:ind w:left="120"/>
        <w:jc w:val="center"/>
        <w:rPr>
          <w:lang w:val="ru-RU"/>
        </w:rPr>
      </w:pPr>
      <w:r w:rsidRPr="00C4158E">
        <w:rPr>
          <w:rFonts w:ascii="Times New Roman" w:hAnsi="Times New Roman"/>
          <w:b/>
          <w:color w:val="000000"/>
          <w:sz w:val="28"/>
          <w:lang w:val="ru-RU"/>
        </w:rPr>
        <w:t xml:space="preserve">МБОУ </w:t>
      </w:r>
      <w:proofErr w:type="gramStart"/>
      <w:r w:rsidRPr="00C4158E">
        <w:rPr>
          <w:rFonts w:ascii="Times New Roman" w:hAnsi="Times New Roman"/>
          <w:b/>
          <w:color w:val="000000"/>
          <w:sz w:val="28"/>
          <w:lang w:val="ru-RU"/>
        </w:rPr>
        <w:t>Васильевская</w:t>
      </w:r>
      <w:proofErr w:type="gramEnd"/>
      <w:r w:rsidRPr="00C4158E">
        <w:rPr>
          <w:rFonts w:ascii="Times New Roman" w:hAnsi="Times New Roman"/>
          <w:b/>
          <w:color w:val="000000"/>
          <w:sz w:val="28"/>
          <w:lang w:val="ru-RU"/>
        </w:rPr>
        <w:t xml:space="preserve"> МНОШ муниципального образования "Темкинский район" Смоленской области</w:t>
      </w:r>
    </w:p>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8A73D7">
      <w:pPr>
        <w:spacing w:after="0"/>
        <w:ind w:left="120"/>
        <w:rPr>
          <w:lang w:val="ru-RU"/>
        </w:rPr>
      </w:pPr>
    </w:p>
    <w:tbl>
      <w:tblPr>
        <w:tblW w:w="0" w:type="auto"/>
        <w:tblLook w:val="04A0" w:firstRow="1" w:lastRow="0" w:firstColumn="1" w:lastColumn="0" w:noHBand="0" w:noVBand="1"/>
      </w:tblPr>
      <w:tblGrid>
        <w:gridCol w:w="3114"/>
        <w:gridCol w:w="3115"/>
        <w:gridCol w:w="3115"/>
      </w:tblGrid>
      <w:tr w:rsidR="00C4158E" w:rsidRPr="00C4158E" w:rsidTr="00C4158E">
        <w:tc>
          <w:tcPr>
            <w:tcW w:w="3114" w:type="dxa"/>
          </w:tcPr>
          <w:p w:rsidR="00C4158E" w:rsidRPr="0040209D" w:rsidRDefault="00C4158E" w:rsidP="00C4158E">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C4158E" w:rsidRPr="008944ED" w:rsidRDefault="00C4158E" w:rsidP="00C4158E">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 xml:space="preserve">Педагогическим советом МБОУ </w:t>
            </w:r>
            <w:proofErr w:type="gramStart"/>
            <w:r w:rsidRPr="008944ED">
              <w:rPr>
                <w:rFonts w:ascii="Times New Roman" w:eastAsia="Times New Roman" w:hAnsi="Times New Roman"/>
                <w:color w:val="000000"/>
                <w:sz w:val="28"/>
                <w:szCs w:val="28"/>
                <w:lang w:val="ru-RU"/>
              </w:rPr>
              <w:t>Васильевская</w:t>
            </w:r>
            <w:proofErr w:type="gramEnd"/>
            <w:r w:rsidRPr="008944ED">
              <w:rPr>
                <w:rFonts w:ascii="Times New Roman" w:eastAsia="Times New Roman" w:hAnsi="Times New Roman"/>
                <w:color w:val="000000"/>
                <w:sz w:val="28"/>
                <w:szCs w:val="28"/>
                <w:lang w:val="ru-RU"/>
              </w:rPr>
              <w:t xml:space="preserve"> МНОШ</w:t>
            </w:r>
          </w:p>
          <w:p w:rsidR="00C4158E" w:rsidRDefault="00C4158E" w:rsidP="00C4158E">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C4158E" w:rsidRPr="008944ED" w:rsidRDefault="00C4158E" w:rsidP="00C4158E">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w:t>
            </w:r>
          </w:p>
          <w:p w:rsidR="00C4158E" w:rsidRDefault="00C4158E" w:rsidP="00C4158E">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Pr>
                <w:rFonts w:ascii="Times New Roman" w:eastAsia="Times New Roman" w:hAnsi="Times New Roman"/>
                <w:color w:val="000000"/>
                <w:sz w:val="24"/>
                <w:szCs w:val="24"/>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4158E" w:rsidRPr="0040209D" w:rsidRDefault="00C4158E" w:rsidP="00C4158E">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4158E" w:rsidRPr="0040209D" w:rsidRDefault="00C4158E" w:rsidP="00C4158E">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C4158E" w:rsidRPr="008944ED" w:rsidRDefault="00C4158E" w:rsidP="00C4158E">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Советом родителей</w:t>
            </w:r>
          </w:p>
          <w:p w:rsidR="00C4158E" w:rsidRDefault="00C4158E" w:rsidP="00C4158E">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C4158E" w:rsidRPr="008944ED" w:rsidRDefault="00C4158E" w:rsidP="00C4158E">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w:t>
            </w:r>
          </w:p>
          <w:p w:rsidR="00C4158E" w:rsidRDefault="00C4158E" w:rsidP="00C4158E">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4158E" w:rsidRPr="0040209D" w:rsidRDefault="00C4158E" w:rsidP="00C4158E">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4158E" w:rsidRDefault="00C4158E" w:rsidP="00C4158E">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C4158E" w:rsidRPr="008944ED" w:rsidRDefault="00C4158E" w:rsidP="00C4158E">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МБОУ Васильевская МНОШ</w:t>
            </w:r>
          </w:p>
          <w:p w:rsidR="00C4158E" w:rsidRDefault="00C4158E" w:rsidP="00C4158E">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C4158E" w:rsidRPr="008944ED" w:rsidRDefault="00C4158E" w:rsidP="00C4158E">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Зуева М.Ю.</w:t>
            </w:r>
          </w:p>
          <w:p w:rsidR="00C4158E" w:rsidRDefault="00C4158E" w:rsidP="00C4158E">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 72</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4158E" w:rsidRPr="0040209D" w:rsidRDefault="00C4158E" w:rsidP="00C4158E">
            <w:pPr>
              <w:autoSpaceDE w:val="0"/>
              <w:autoSpaceDN w:val="0"/>
              <w:spacing w:after="120" w:line="240" w:lineRule="auto"/>
              <w:jc w:val="both"/>
              <w:rPr>
                <w:rFonts w:ascii="Times New Roman" w:eastAsia="Times New Roman" w:hAnsi="Times New Roman"/>
                <w:color w:val="000000"/>
                <w:sz w:val="24"/>
                <w:szCs w:val="24"/>
                <w:lang w:val="ru-RU"/>
              </w:rPr>
            </w:pPr>
          </w:p>
        </w:tc>
      </w:tr>
    </w:tbl>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8A73D7">
      <w:pPr>
        <w:spacing w:after="0"/>
        <w:ind w:left="120"/>
        <w:rPr>
          <w:lang w:val="ru-RU"/>
        </w:rPr>
      </w:pPr>
    </w:p>
    <w:p w:rsidR="008A73D7" w:rsidRPr="00C4158E" w:rsidRDefault="00C4158E">
      <w:pPr>
        <w:spacing w:after="0" w:line="408" w:lineRule="auto"/>
        <w:ind w:left="120"/>
        <w:jc w:val="center"/>
        <w:rPr>
          <w:lang w:val="ru-RU"/>
        </w:rPr>
      </w:pPr>
      <w:r w:rsidRPr="00C4158E">
        <w:rPr>
          <w:rFonts w:ascii="Times New Roman" w:hAnsi="Times New Roman"/>
          <w:b/>
          <w:color w:val="000000"/>
          <w:sz w:val="28"/>
          <w:lang w:val="ru-RU"/>
        </w:rPr>
        <w:t>РАБОЧАЯ ПРОГРАММА</w:t>
      </w:r>
    </w:p>
    <w:p w:rsidR="008A73D7" w:rsidRPr="00C4158E" w:rsidRDefault="00C4158E">
      <w:pPr>
        <w:spacing w:after="0" w:line="408" w:lineRule="auto"/>
        <w:ind w:left="120"/>
        <w:jc w:val="center"/>
        <w:rPr>
          <w:lang w:val="ru-RU"/>
        </w:rPr>
      </w:pPr>
      <w:r w:rsidRPr="00C4158E">
        <w:rPr>
          <w:rFonts w:ascii="Times New Roman" w:hAnsi="Times New Roman"/>
          <w:color w:val="000000"/>
          <w:sz w:val="28"/>
          <w:lang w:val="ru-RU"/>
        </w:rPr>
        <w:t>(</w:t>
      </w:r>
      <w:r>
        <w:rPr>
          <w:rFonts w:ascii="Times New Roman" w:hAnsi="Times New Roman"/>
          <w:color w:val="000000"/>
          <w:sz w:val="28"/>
        </w:rPr>
        <w:t>ID</w:t>
      </w:r>
      <w:r w:rsidRPr="00C4158E">
        <w:rPr>
          <w:rFonts w:ascii="Times New Roman" w:hAnsi="Times New Roman"/>
          <w:color w:val="000000"/>
          <w:sz w:val="28"/>
          <w:lang w:val="ru-RU"/>
        </w:rPr>
        <w:t xml:space="preserve"> 3741609)</w:t>
      </w:r>
    </w:p>
    <w:p w:rsidR="008A73D7" w:rsidRPr="00C4158E" w:rsidRDefault="008A73D7">
      <w:pPr>
        <w:spacing w:after="0"/>
        <w:ind w:left="120"/>
        <w:jc w:val="center"/>
        <w:rPr>
          <w:lang w:val="ru-RU"/>
        </w:rPr>
      </w:pPr>
    </w:p>
    <w:p w:rsidR="008A73D7" w:rsidRPr="00C4158E" w:rsidRDefault="00C4158E">
      <w:pPr>
        <w:spacing w:after="0" w:line="408" w:lineRule="auto"/>
        <w:ind w:left="120"/>
        <w:jc w:val="center"/>
        <w:rPr>
          <w:lang w:val="ru-RU"/>
        </w:rPr>
      </w:pPr>
      <w:r w:rsidRPr="00C4158E">
        <w:rPr>
          <w:rFonts w:ascii="Times New Roman" w:hAnsi="Times New Roman"/>
          <w:b/>
          <w:color w:val="000000"/>
          <w:sz w:val="28"/>
          <w:lang w:val="ru-RU"/>
        </w:rPr>
        <w:t>учебного предмета «Основы религиозных культур и светской этики»</w:t>
      </w:r>
    </w:p>
    <w:p w:rsidR="008A73D7" w:rsidRPr="00C4158E" w:rsidRDefault="00C4158E">
      <w:pPr>
        <w:spacing w:after="0" w:line="408" w:lineRule="auto"/>
        <w:ind w:left="120"/>
        <w:jc w:val="center"/>
        <w:rPr>
          <w:lang w:val="ru-RU"/>
        </w:rPr>
      </w:pPr>
      <w:r w:rsidRPr="00C4158E">
        <w:rPr>
          <w:rFonts w:ascii="Times New Roman" w:hAnsi="Times New Roman"/>
          <w:color w:val="000000"/>
          <w:sz w:val="28"/>
          <w:lang w:val="ru-RU"/>
        </w:rPr>
        <w:t xml:space="preserve">для </w:t>
      </w:r>
      <w:proofErr w:type="gramStart"/>
      <w:r w:rsidRPr="00C4158E">
        <w:rPr>
          <w:rFonts w:ascii="Times New Roman" w:hAnsi="Times New Roman"/>
          <w:color w:val="000000"/>
          <w:sz w:val="28"/>
          <w:lang w:val="ru-RU"/>
        </w:rPr>
        <w:t>обучающихся</w:t>
      </w:r>
      <w:proofErr w:type="gramEnd"/>
      <w:r w:rsidRPr="00C4158E">
        <w:rPr>
          <w:rFonts w:ascii="Times New Roman" w:hAnsi="Times New Roman"/>
          <w:color w:val="000000"/>
          <w:sz w:val="28"/>
          <w:lang w:val="ru-RU"/>
        </w:rPr>
        <w:t xml:space="preserve"> 4 класса</w:t>
      </w: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8A73D7" w:rsidP="00C4158E">
      <w:pPr>
        <w:spacing w:after="0"/>
        <w:rPr>
          <w:lang w:val="ru-RU"/>
        </w:rPr>
      </w:pPr>
    </w:p>
    <w:p w:rsidR="008A73D7" w:rsidRPr="00C4158E" w:rsidRDefault="008A73D7">
      <w:pPr>
        <w:spacing w:after="0"/>
        <w:ind w:left="120"/>
        <w:jc w:val="center"/>
        <w:rPr>
          <w:lang w:val="ru-RU"/>
        </w:rPr>
      </w:pPr>
    </w:p>
    <w:p w:rsidR="008A73D7" w:rsidRPr="00C4158E" w:rsidRDefault="008A73D7">
      <w:pPr>
        <w:spacing w:after="0"/>
        <w:ind w:left="120"/>
        <w:jc w:val="center"/>
        <w:rPr>
          <w:lang w:val="ru-RU"/>
        </w:rPr>
      </w:pPr>
    </w:p>
    <w:p w:rsidR="008A73D7" w:rsidRPr="00C4158E" w:rsidRDefault="00C4158E">
      <w:pPr>
        <w:spacing w:after="0"/>
        <w:ind w:left="120"/>
        <w:jc w:val="center"/>
        <w:rPr>
          <w:lang w:val="ru-RU"/>
        </w:rPr>
      </w:pPr>
      <w:bookmarkStart w:id="3" w:name="fba17b84-d621-4fec-a506-ecff32caa876"/>
      <w:r w:rsidRPr="00C4158E">
        <w:rPr>
          <w:rFonts w:ascii="Times New Roman" w:hAnsi="Times New Roman"/>
          <w:b/>
          <w:color w:val="000000"/>
          <w:sz w:val="28"/>
          <w:lang w:val="ru-RU"/>
        </w:rPr>
        <w:lastRenderedPageBreak/>
        <w:t>д. Васильевское</w:t>
      </w:r>
      <w:bookmarkEnd w:id="3"/>
      <w:r w:rsidRPr="00C4158E">
        <w:rPr>
          <w:rFonts w:ascii="Times New Roman" w:hAnsi="Times New Roman"/>
          <w:b/>
          <w:color w:val="000000"/>
          <w:sz w:val="28"/>
          <w:lang w:val="ru-RU"/>
        </w:rPr>
        <w:t xml:space="preserve"> </w:t>
      </w:r>
      <w:bookmarkStart w:id="4" w:name="adccbb3b-7a22-43a7-9071-82e37d2d5692"/>
      <w:r w:rsidRPr="00C4158E">
        <w:rPr>
          <w:rFonts w:ascii="Times New Roman" w:hAnsi="Times New Roman"/>
          <w:b/>
          <w:color w:val="000000"/>
          <w:sz w:val="28"/>
          <w:lang w:val="ru-RU"/>
        </w:rPr>
        <w:t>2023</w:t>
      </w:r>
      <w:bookmarkEnd w:id="4"/>
    </w:p>
    <w:p w:rsidR="008A73D7" w:rsidRPr="00C4158E" w:rsidRDefault="00C4158E">
      <w:pPr>
        <w:spacing w:after="0"/>
        <w:ind w:left="120"/>
        <w:rPr>
          <w:sz w:val="24"/>
          <w:szCs w:val="24"/>
          <w:lang w:val="ru-RU"/>
        </w:rPr>
      </w:pPr>
      <w:bookmarkStart w:id="5" w:name="block-28298653"/>
      <w:bookmarkEnd w:id="0"/>
      <w:r w:rsidRPr="00C4158E">
        <w:rPr>
          <w:rFonts w:ascii="Times New Roman" w:hAnsi="Times New Roman"/>
          <w:b/>
          <w:color w:val="000000"/>
          <w:sz w:val="24"/>
          <w:szCs w:val="24"/>
          <w:lang w:val="ru-RU"/>
        </w:rPr>
        <w:t>ПОЯСНИТЕЛЬНАЯ ЗАПИСКА</w:t>
      </w:r>
    </w:p>
    <w:p w:rsidR="008A73D7" w:rsidRPr="00C4158E" w:rsidRDefault="008A73D7">
      <w:pPr>
        <w:spacing w:after="0"/>
        <w:ind w:left="120"/>
        <w:rPr>
          <w:sz w:val="24"/>
          <w:szCs w:val="24"/>
          <w:lang w:val="ru-RU"/>
        </w:rPr>
      </w:pPr>
    </w:p>
    <w:p w:rsidR="008A73D7" w:rsidRPr="00C4158E" w:rsidRDefault="00C4158E" w:rsidP="00C4158E">
      <w:pPr>
        <w:spacing w:after="0" w:line="264" w:lineRule="auto"/>
        <w:ind w:left="-284" w:firstLine="404"/>
        <w:jc w:val="both"/>
        <w:rPr>
          <w:sz w:val="24"/>
          <w:szCs w:val="24"/>
          <w:lang w:val="ru-RU"/>
        </w:rPr>
      </w:pPr>
      <w:r w:rsidRPr="00C4158E">
        <w:rPr>
          <w:rFonts w:ascii="Times New Roman" w:hAnsi="Times New Roman"/>
          <w:color w:val="000000"/>
          <w:sz w:val="24"/>
          <w:szCs w:val="24"/>
          <w:lang w:val="ru-RU"/>
        </w:rPr>
        <w:t>Рабочая программа отражает вариант конкретизации требований Федерального государственного образовательного стандарта начального общего образования (далее – ФГОС НОО) по ОРКСЭ и обеспечивает содержательную составляющую ФГОС НОО.</w:t>
      </w:r>
    </w:p>
    <w:p w:rsidR="008A73D7" w:rsidRPr="00C4158E" w:rsidRDefault="00C4158E" w:rsidP="00C4158E">
      <w:pPr>
        <w:spacing w:after="0" w:line="264" w:lineRule="auto"/>
        <w:ind w:left="-284" w:firstLine="404"/>
        <w:jc w:val="both"/>
        <w:rPr>
          <w:sz w:val="24"/>
          <w:szCs w:val="24"/>
          <w:lang w:val="ru-RU"/>
        </w:rPr>
      </w:pPr>
      <w:r w:rsidRPr="00C4158E">
        <w:rPr>
          <w:rFonts w:ascii="Times New Roman" w:hAnsi="Times New Roman"/>
          <w:color w:val="000000"/>
          <w:sz w:val="24"/>
          <w:szCs w:val="24"/>
          <w:lang w:val="ru-RU"/>
        </w:rPr>
        <w:t xml:space="preserve">Планируемые результаты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стандарте, и специфика содержания каждого учебного модуля. Общие результаты содержат перечень личностных и метапредметных достижений, которые приобретает каждый обучающийся, независимо от изучаемого модуля. </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 xml:space="preserve">Культурологическая направленность предмета способствует развитию у обучающихся представлений о нравственных идеалах и ценностях религиозных и светских традиций народов России, формированию ценностного отношения к социальной реальности, осознанию роли буддизма, православия, ислама, иудаизма, светской этики в истории и культуре нашей страны. </w:t>
      </w:r>
      <w:proofErr w:type="gramStart"/>
      <w:r w:rsidRPr="00C4158E">
        <w:rPr>
          <w:rFonts w:ascii="Times New Roman" w:hAnsi="Times New Roman"/>
          <w:color w:val="000000"/>
          <w:sz w:val="24"/>
          <w:szCs w:val="24"/>
          <w:lang w:val="ru-RU"/>
        </w:rPr>
        <w:t>Коммуникативный подход к преподаванию предмета ОРКСЭ предполагает организацию коммуникативной деятельности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адекватные вербальные средства передачи информации и рефлексии.</w:t>
      </w:r>
      <w:proofErr w:type="gramEnd"/>
      <w:r w:rsidRPr="00C4158E">
        <w:rPr>
          <w:rFonts w:ascii="Times New Roman" w:hAnsi="Times New Roman"/>
          <w:color w:val="000000"/>
          <w:sz w:val="24"/>
          <w:szCs w:val="24"/>
          <w:lang w:val="ru-RU"/>
        </w:rPr>
        <w:t xml:space="preserve"> 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т. п.</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Предпосылками усвоения младшими школьниками содержания курса являются психологические особенности детей, завершающих обучение в начальной школе: интерес к социальной жизни, любознательность, принятие авторитета взрослого. Психологи подчёркивают естественную открытость детей этого возраста,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проявление несправедливости, нанесение обид и оскорблений. Всё это становится предпосылкой к пониманию законов существования в социуме и принятию их как руководства к собственному поведению. Вместе с тем в процессе обучения необходимо учитывать, что младшие школьники с трудом усваивают абстрактные философские сентенции, нравственные поучения, поэтому особое внимание должно быть уделено эмоциональной стороне восприятия явлений социальной жизни, связанной с проявлением или нарушением нравственных, этических норм, обсуждение конкретных жизненных ситуаций, дающих образцы нравственно ценного поведения.</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Целью ОРКСЭ является формирование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России, а также к диалогу с представителями других культур и мировоззрений.</w:t>
      </w:r>
    </w:p>
    <w:p w:rsidR="008A73D7" w:rsidRPr="00C4158E" w:rsidRDefault="00C4158E" w:rsidP="00C4158E">
      <w:pPr>
        <w:spacing w:after="0" w:line="264" w:lineRule="auto"/>
        <w:ind w:left="-284" w:firstLine="992"/>
        <w:jc w:val="both"/>
        <w:rPr>
          <w:sz w:val="24"/>
          <w:szCs w:val="24"/>
        </w:rPr>
      </w:pPr>
      <w:r w:rsidRPr="00C4158E">
        <w:rPr>
          <w:rFonts w:ascii="Times New Roman" w:hAnsi="Times New Roman"/>
          <w:color w:val="000000"/>
          <w:sz w:val="24"/>
          <w:szCs w:val="24"/>
        </w:rPr>
        <w:t>Основными задачами ОРКСЭ являются:</w:t>
      </w:r>
    </w:p>
    <w:p w:rsidR="008A73D7" w:rsidRPr="00C4158E" w:rsidRDefault="00C4158E" w:rsidP="00C4158E">
      <w:pPr>
        <w:numPr>
          <w:ilvl w:val="0"/>
          <w:numId w:val="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8A73D7" w:rsidRPr="00C4158E" w:rsidRDefault="00C4158E" w:rsidP="00C4158E">
      <w:pPr>
        <w:numPr>
          <w:ilvl w:val="0"/>
          <w:numId w:val="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развитие представлений обучающихся о значении нравственных норм и ценностей в жизни личности, семьи, общества;</w:t>
      </w:r>
    </w:p>
    <w:p w:rsidR="008A73D7" w:rsidRPr="00C4158E" w:rsidRDefault="00C4158E" w:rsidP="00C4158E">
      <w:pPr>
        <w:numPr>
          <w:ilvl w:val="0"/>
          <w:numId w:val="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обобщение знаний, понятий и представлений о духовной культуре и морали, ранее полученных в начальной школе, формирование ценностно-смысловой сферы личности с учётом мировоззренческих и культурных особенностей и потребностей семьи;</w:t>
      </w:r>
    </w:p>
    <w:p w:rsidR="008A73D7" w:rsidRPr="00C4158E" w:rsidRDefault="00C4158E" w:rsidP="00C4158E">
      <w:pPr>
        <w:numPr>
          <w:ilvl w:val="0"/>
          <w:numId w:val="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развитие способностей обучающихся к общению в полиэтничной, разномировоззренческой и многоконфессиональной среде на основе взаимного уважения и диалога. Основной методологический принцип реализации 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Учебный предмет «Основы религиозных культур и светской этики» изучается в 4 классе один час в неделе, общий объем составляет 34 часа.</w:t>
      </w:r>
    </w:p>
    <w:p w:rsidR="008A73D7" w:rsidRPr="00C4158E" w:rsidRDefault="008A73D7" w:rsidP="00C4158E">
      <w:pPr>
        <w:spacing w:after="0" w:line="264" w:lineRule="auto"/>
        <w:ind w:left="-284"/>
        <w:jc w:val="both"/>
        <w:rPr>
          <w:sz w:val="24"/>
          <w:szCs w:val="24"/>
          <w:lang w:val="ru-RU"/>
        </w:rPr>
      </w:pPr>
      <w:bookmarkStart w:id="6" w:name="block-28298654"/>
      <w:bookmarkEnd w:id="5"/>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СОДЕРЖАНИЕ ОБУЧЕНИЯ</w:t>
      </w:r>
    </w:p>
    <w:p w:rsidR="008A73D7" w:rsidRPr="00C4158E" w:rsidRDefault="008A73D7" w:rsidP="00C4158E">
      <w:pPr>
        <w:spacing w:after="0" w:line="264" w:lineRule="auto"/>
        <w:jc w:val="both"/>
        <w:rPr>
          <w:sz w:val="24"/>
          <w:szCs w:val="24"/>
          <w:lang w:val="ru-RU"/>
        </w:rPr>
      </w:pP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Модуль «ОСНОВЫ ПРАВОСЛАВНОЙ КУЛЬТУРЫ»</w:t>
      </w:r>
    </w:p>
    <w:p w:rsidR="008A73D7" w:rsidRPr="00C4158E" w:rsidRDefault="00C4158E" w:rsidP="00C4158E">
      <w:pPr>
        <w:spacing w:after="0" w:line="264" w:lineRule="auto"/>
        <w:ind w:left="-284"/>
        <w:jc w:val="both"/>
        <w:rPr>
          <w:sz w:val="24"/>
          <w:szCs w:val="24"/>
        </w:rPr>
      </w:pPr>
      <w:r w:rsidRPr="00C4158E">
        <w:rPr>
          <w:rFonts w:ascii="Times New Roman" w:hAnsi="Times New Roman"/>
          <w:color w:val="000000"/>
          <w:sz w:val="24"/>
          <w:szCs w:val="24"/>
          <w:lang w:val="ru-RU"/>
        </w:rPr>
        <w:t xml:space="preserve">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w:t>
      </w:r>
      <w:proofErr w:type="gramStart"/>
      <w:r w:rsidRPr="00C4158E">
        <w:rPr>
          <w:rFonts w:ascii="Times New Roman" w:hAnsi="Times New Roman"/>
          <w:color w:val="000000"/>
          <w:sz w:val="24"/>
          <w:szCs w:val="24"/>
          <w:lang w:val="ru-RU"/>
        </w:rPr>
        <w:t>ближнему</w:t>
      </w:r>
      <w:proofErr w:type="gramEnd"/>
      <w:r w:rsidRPr="00C4158E">
        <w:rPr>
          <w:rFonts w:ascii="Times New Roman" w:hAnsi="Times New Roman"/>
          <w:color w:val="000000"/>
          <w:sz w:val="24"/>
          <w:szCs w:val="24"/>
          <w:lang w:val="ru-RU"/>
        </w:rPr>
        <w:t xml:space="preserve">.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w:t>
      </w:r>
      <w:proofErr w:type="gramStart"/>
      <w:r w:rsidRPr="00C4158E">
        <w:rPr>
          <w:rFonts w:ascii="Times New Roman" w:hAnsi="Times New Roman"/>
          <w:color w:val="000000"/>
          <w:sz w:val="24"/>
          <w:szCs w:val="24"/>
        </w:rPr>
        <w:t>Праздники. Христианская семья и её ценности.</w:t>
      </w:r>
      <w:proofErr w:type="gramEnd"/>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Модуль «ОСНОВЫ ИСЛАМСКОЙ КУЛЬТУРЫ»</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 xml:space="preserve">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правоверные мусульмане. Добро и зло в исламкой традиции. Золотое правило нравственности. Любовь к </w:t>
      </w:r>
      <w:proofErr w:type="gramStart"/>
      <w:r w:rsidRPr="00C4158E">
        <w:rPr>
          <w:rFonts w:ascii="Times New Roman" w:hAnsi="Times New Roman"/>
          <w:color w:val="000000"/>
          <w:sz w:val="24"/>
          <w:szCs w:val="24"/>
          <w:lang w:val="ru-RU"/>
        </w:rPr>
        <w:t>ближнему</w:t>
      </w:r>
      <w:proofErr w:type="gramEnd"/>
      <w:r w:rsidRPr="00C4158E">
        <w:rPr>
          <w:rFonts w:ascii="Times New Roman" w:hAnsi="Times New Roman"/>
          <w:color w:val="000000"/>
          <w:sz w:val="24"/>
          <w:szCs w:val="24"/>
          <w:lang w:val="ru-RU"/>
        </w:rPr>
        <w:t xml:space="preserve">. Отношение к труду. Долг и ответственность. Милосердие и сострадание. Столпы ислама и исламской этики. Обязанности мусульман. Для чего построена и как устроена мечеть. Мусульманское летоисчисление и календарь. </w:t>
      </w:r>
      <w:proofErr w:type="gramStart"/>
      <w:r w:rsidRPr="00C4158E">
        <w:rPr>
          <w:rFonts w:ascii="Times New Roman" w:hAnsi="Times New Roman"/>
          <w:color w:val="000000"/>
          <w:sz w:val="24"/>
          <w:szCs w:val="24"/>
        </w:rPr>
        <w:t>Ислам в России. Семья в исламе.</w:t>
      </w:r>
      <w:proofErr w:type="gramEnd"/>
      <w:r w:rsidRPr="00C4158E">
        <w:rPr>
          <w:rFonts w:ascii="Times New Roman" w:hAnsi="Times New Roman"/>
          <w:color w:val="000000"/>
          <w:sz w:val="24"/>
          <w:szCs w:val="24"/>
        </w:rPr>
        <w:t xml:space="preserve"> </w:t>
      </w:r>
      <w:r w:rsidRPr="00C4158E">
        <w:rPr>
          <w:rFonts w:ascii="Times New Roman" w:hAnsi="Times New Roman"/>
          <w:color w:val="000000"/>
          <w:sz w:val="24"/>
          <w:szCs w:val="24"/>
          <w:lang w:val="ru-RU"/>
        </w:rPr>
        <w:t>Нравственные ценности ислама. Праздники исламских народов России: их происхождение и особенности проведения. Искусство ислама.</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Модуль «ОСНОВЫ БУДДИЙСКОЙ КУЛЬТУРЫ»</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 xml:space="preserve">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w:t>
      </w:r>
      <w:proofErr w:type="gramStart"/>
      <w:r w:rsidRPr="00C4158E">
        <w:rPr>
          <w:rFonts w:ascii="Times New Roman" w:hAnsi="Times New Roman"/>
          <w:color w:val="000000"/>
          <w:sz w:val="24"/>
          <w:szCs w:val="24"/>
        </w:rPr>
        <w:t>Буддизм в России. Человек в буддийской картине мира.</w:t>
      </w:r>
      <w:proofErr w:type="gramEnd"/>
      <w:r w:rsidRPr="00C4158E">
        <w:rPr>
          <w:rFonts w:ascii="Times New Roman" w:hAnsi="Times New Roman"/>
          <w:color w:val="000000"/>
          <w:sz w:val="24"/>
          <w:szCs w:val="24"/>
        </w:rPr>
        <w:t xml:space="preserve"> </w:t>
      </w:r>
      <w:r w:rsidRPr="00C4158E">
        <w:rPr>
          <w:rFonts w:ascii="Times New Roman" w:hAnsi="Times New Roman"/>
          <w:color w:val="000000"/>
          <w:sz w:val="24"/>
          <w:szCs w:val="24"/>
          <w:lang w:val="ru-RU"/>
        </w:rPr>
        <w:t>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lastRenderedPageBreak/>
        <w:t>Модуль «ОСНОВЫ ИУДЕЙСКОЙ КУЛЬТУРЫ»</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 xml:space="preserve">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w:t>
      </w:r>
      <w:proofErr w:type="gramStart"/>
      <w:r w:rsidRPr="00C4158E">
        <w:rPr>
          <w:rFonts w:ascii="Times New Roman" w:hAnsi="Times New Roman"/>
          <w:color w:val="000000"/>
          <w:sz w:val="24"/>
          <w:szCs w:val="24"/>
        </w:rPr>
        <w:t>Иудаизм в России. Традиции иудаизма в повседневной жизни евреев.</w:t>
      </w:r>
      <w:proofErr w:type="gramEnd"/>
      <w:r w:rsidRPr="00C4158E">
        <w:rPr>
          <w:rFonts w:ascii="Times New Roman" w:hAnsi="Times New Roman"/>
          <w:color w:val="000000"/>
          <w:sz w:val="24"/>
          <w:szCs w:val="24"/>
        </w:rPr>
        <w:t xml:space="preserve"> </w:t>
      </w:r>
      <w:r w:rsidRPr="00C4158E">
        <w:rPr>
          <w:rFonts w:ascii="Times New Roman" w:hAnsi="Times New Roman"/>
          <w:color w:val="000000"/>
          <w:sz w:val="24"/>
          <w:szCs w:val="24"/>
          <w:lang w:val="ru-RU"/>
        </w:rPr>
        <w:t>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Модуль «ОСНОВЫ РЕЛИГИОЗНЫХ КУЛЬТУР НАРОДОВ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 xml:space="preserve">Россия – наша Родина. Культура и религия. Религии мира и их основатели. Священные книги религий мира. Хранители предания в религиях мира. Человек в религиозных традициях мира. Добро и зло. Священные сооружения. Искусство в религиозной культуре. Искусство в религиозной культуре. </w:t>
      </w:r>
      <w:proofErr w:type="gramStart"/>
      <w:r w:rsidRPr="00C4158E">
        <w:rPr>
          <w:rFonts w:ascii="Times New Roman" w:hAnsi="Times New Roman"/>
          <w:color w:val="000000"/>
          <w:sz w:val="24"/>
          <w:szCs w:val="24"/>
        </w:rPr>
        <w:t>Религии России. Религия и мораль.</w:t>
      </w:r>
      <w:proofErr w:type="gramEnd"/>
      <w:r w:rsidRPr="00C4158E">
        <w:rPr>
          <w:rFonts w:ascii="Times New Roman" w:hAnsi="Times New Roman"/>
          <w:color w:val="000000"/>
          <w:sz w:val="24"/>
          <w:szCs w:val="24"/>
        </w:rPr>
        <w:t xml:space="preserve"> </w:t>
      </w:r>
      <w:r w:rsidRPr="00C4158E">
        <w:rPr>
          <w:rFonts w:ascii="Times New Roman" w:hAnsi="Times New Roman"/>
          <w:color w:val="000000"/>
          <w:sz w:val="24"/>
          <w:szCs w:val="24"/>
          <w:lang w:val="ru-RU"/>
        </w:rPr>
        <w:t xml:space="preserve">Нравственные заповеди в религиях мира. Обычаи и обряды. Религиозные ритуалы в искусстве. Праздники и календари в религиях мира. Семья, семейные ценности. Долг, свобода, ответственность, труд. </w:t>
      </w:r>
      <w:proofErr w:type="gramStart"/>
      <w:r w:rsidRPr="00C4158E">
        <w:rPr>
          <w:rFonts w:ascii="Times New Roman" w:hAnsi="Times New Roman"/>
          <w:color w:val="000000"/>
          <w:sz w:val="24"/>
          <w:szCs w:val="24"/>
          <w:lang w:val="ru-RU"/>
        </w:rPr>
        <w:t>Милосердие, забота о слабых, взаимопомощь, социальные проблемы общества и отношение к ним разных религий.</w:t>
      </w:r>
      <w:proofErr w:type="gramEnd"/>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Модуль «ОСНОВЫ СВЕТСКОЙ ЭТИКИ»</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color w:val="000000"/>
          <w:sz w:val="24"/>
          <w:szCs w:val="24"/>
          <w:lang w:val="ru-RU"/>
        </w:rPr>
        <w:t>Россия – наша Родина. Культура и религия. Этика и её значение в жизни человека. Праздники как одна из форм исторической памяти. Образцы нравственности в культурах разных народов. Государство и мораль гражданина. Образцы нравственности в культуре Отечества. Трудовая мораль. Нравственные традиции предпринимательства. Что значит быть нравственным в наше время. Высшие нравственные ценности, идеалы, принципы морали. Методика создания морального кодекса в школе. Нормы морали. Этикет. Образование как нравственная норма. Методы нравственного самосовершенствования.</w:t>
      </w:r>
    </w:p>
    <w:p w:rsidR="008A73D7" w:rsidRPr="00C4158E" w:rsidRDefault="00C4158E" w:rsidP="00C4158E">
      <w:pPr>
        <w:spacing w:after="0" w:line="240" w:lineRule="auto"/>
        <w:ind w:left="-284"/>
        <w:jc w:val="both"/>
        <w:rPr>
          <w:rFonts w:ascii="Times New Roman" w:hAnsi="Times New Roman" w:cs="Times New Roman"/>
          <w:sz w:val="24"/>
          <w:szCs w:val="24"/>
          <w:lang w:val="ru-RU"/>
        </w:rPr>
      </w:pPr>
      <w:r w:rsidRPr="00C4158E">
        <w:rPr>
          <w:rFonts w:ascii="Times New Roman" w:hAnsi="Times New Roman" w:cs="Times New Roman"/>
          <w:color w:val="000000"/>
          <w:sz w:val="24"/>
          <w:szCs w:val="24"/>
          <w:lang w:val="ru-RU"/>
        </w:rPr>
        <w:t>Любовь и уважение к Отечеству. Патриотизм многонационального и многоконфессионального народа России.</w:t>
      </w:r>
    </w:p>
    <w:p w:rsidR="00C4158E" w:rsidRDefault="00C4158E" w:rsidP="00C4158E">
      <w:pPr>
        <w:spacing w:after="0" w:line="264" w:lineRule="auto"/>
        <w:ind w:left="-284"/>
        <w:jc w:val="both"/>
        <w:rPr>
          <w:rFonts w:ascii="Times New Roman" w:hAnsi="Times New Roman" w:cs="Times New Roman"/>
          <w:sz w:val="24"/>
          <w:szCs w:val="24"/>
          <w:lang w:val="ru-RU"/>
        </w:rPr>
      </w:pPr>
      <w:bookmarkStart w:id="7" w:name="block-28298655"/>
      <w:bookmarkEnd w:id="6"/>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 xml:space="preserve">ПЛАНИРУЕМЫЕ РЕЗУЛЬТАТЫ ОСВОЕНИЯ ПРОГРАММЫ </w:t>
      </w:r>
    </w:p>
    <w:p w:rsidR="008A73D7" w:rsidRPr="00C4158E" w:rsidRDefault="008A73D7" w:rsidP="00C4158E">
      <w:pPr>
        <w:spacing w:after="0" w:line="264" w:lineRule="auto"/>
        <w:ind w:left="-284"/>
        <w:jc w:val="both"/>
        <w:rPr>
          <w:sz w:val="24"/>
          <w:szCs w:val="24"/>
          <w:lang w:val="ru-RU"/>
        </w:rPr>
      </w:pP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 xml:space="preserve">ЛИЧНОСТНЫЕ РЕЗУЛЬТАТЫ </w:t>
      </w:r>
    </w:p>
    <w:p w:rsidR="008A73D7" w:rsidRPr="00C4158E" w:rsidRDefault="00C4158E" w:rsidP="00C4158E">
      <w:pPr>
        <w:spacing w:after="0"/>
        <w:ind w:left="-284"/>
        <w:jc w:val="both"/>
        <w:rPr>
          <w:sz w:val="24"/>
          <w:szCs w:val="24"/>
          <w:lang w:val="ru-RU"/>
        </w:rPr>
      </w:pPr>
      <w:r w:rsidRPr="00C4158E">
        <w:rPr>
          <w:rFonts w:ascii="Times New Roman" w:hAnsi="Times New Roman"/>
          <w:color w:val="000000"/>
          <w:sz w:val="24"/>
          <w:szCs w:val="24"/>
          <w:lang w:val="ru-RU"/>
        </w:rPr>
        <w:t xml:space="preserve">В результате изучения предмета «Основы религиозных культур и светской этики» в 4 классе </w:t>
      </w:r>
      <w:proofErr w:type="gramStart"/>
      <w:r w:rsidRPr="00C4158E">
        <w:rPr>
          <w:rFonts w:ascii="Times New Roman" w:hAnsi="Times New Roman"/>
          <w:color w:val="000000"/>
          <w:sz w:val="24"/>
          <w:szCs w:val="24"/>
          <w:lang w:val="ru-RU"/>
        </w:rPr>
        <w:t>у</w:t>
      </w:r>
      <w:proofErr w:type="gramEnd"/>
      <w:r w:rsidRPr="00C4158E">
        <w:rPr>
          <w:rFonts w:ascii="Times New Roman" w:hAnsi="Times New Roman"/>
          <w:color w:val="000000"/>
          <w:sz w:val="24"/>
          <w:szCs w:val="24"/>
          <w:lang w:val="ru-RU"/>
        </w:rPr>
        <w:t xml:space="preserve"> обучающегося будут сформированы следующие личностные результаты:</w:t>
      </w:r>
    </w:p>
    <w:p w:rsidR="008A73D7" w:rsidRPr="00C4158E" w:rsidRDefault="00C4158E" w:rsidP="00C4158E">
      <w:pPr>
        <w:numPr>
          <w:ilvl w:val="0"/>
          <w:numId w:val="2"/>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понимать основы российской гражданской идентичности, испытывать чувство гордости за свою </w:t>
      </w:r>
      <w:r w:rsidRPr="00C4158E">
        <w:rPr>
          <w:rFonts w:ascii="Times New Roman" w:hAnsi="Times New Roman"/>
          <w:color w:val="000000"/>
          <w:sz w:val="24"/>
          <w:szCs w:val="24"/>
        </w:rPr>
        <w:t>Родину;</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формировать национальную и гражданскую самоидентичность, осознавать свою этническую и национальную принадлежность;</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понимать значение гуманистических и демократических ценностных ориентаций; осознавать ценность человеческой жизни;</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понимать значение нравственных норм и ценностей как условия жизни личности, семьи, общества;</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осознавать право гражданина РФ исповедовать любую традиционную религию или не исповедовать никакой религии;</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w:t>
      </w:r>
    </w:p>
    <w:p w:rsidR="008A73D7" w:rsidRPr="00C4158E" w:rsidRDefault="00C4158E" w:rsidP="00C4158E">
      <w:pPr>
        <w:numPr>
          <w:ilvl w:val="0"/>
          <w:numId w:val="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понимать необходимость бережного отношения к материальным и духовным ценностям.</w:t>
      </w:r>
    </w:p>
    <w:p w:rsidR="008A73D7" w:rsidRPr="00C4158E" w:rsidRDefault="00C4158E" w:rsidP="00C4158E">
      <w:pPr>
        <w:spacing w:after="0" w:line="264" w:lineRule="auto"/>
        <w:ind w:left="-284"/>
        <w:jc w:val="both"/>
        <w:rPr>
          <w:sz w:val="24"/>
          <w:szCs w:val="24"/>
        </w:rPr>
      </w:pPr>
      <w:r w:rsidRPr="00C4158E">
        <w:rPr>
          <w:rFonts w:ascii="Times New Roman" w:hAnsi="Times New Roman"/>
          <w:b/>
          <w:color w:val="000000"/>
          <w:sz w:val="24"/>
          <w:szCs w:val="24"/>
        </w:rPr>
        <w:t>МЕТАПРЕДМЕТНЫЕ РЕЗУЛЬТАТЫ</w:t>
      </w:r>
    </w:p>
    <w:p w:rsidR="008A73D7" w:rsidRPr="00C4158E" w:rsidRDefault="008A73D7" w:rsidP="00C4158E">
      <w:pPr>
        <w:spacing w:after="0" w:line="264" w:lineRule="auto"/>
        <w:ind w:left="-284"/>
        <w:jc w:val="both"/>
        <w:rPr>
          <w:sz w:val="24"/>
          <w:szCs w:val="24"/>
        </w:rPr>
      </w:pP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овладевать способностью понимания и сохранения целей и задач учебной деятельности, поиска оптимальных средств их достижения;</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формировать умения планировать, контролировать и оценивать учебные действия в соответствии с поставленной задачей и 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совершенствовать умения в различных видах речевой деятельности и коммуникативных ситуациях; адекватное использование речевых средств и средств информационно-коммуникационных технологий для решения различных коммуникативных и познавательных задач;</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совершенствовать умения в области работы с информацией, осуществления информационного поиска для выполнения учебных заданий;</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овладевать логическими действиями анализа, синтеза, сравнения, обобщения, классификации, установления аналогий и причинно-следственных связей, построения рассуждений, отнесения к известным понятиям;</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формировать готовность слушать собеседника и вести диалог, признавать возможность существования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w:t>
      </w:r>
    </w:p>
    <w:p w:rsidR="008A73D7" w:rsidRPr="00C4158E" w:rsidRDefault="00C4158E" w:rsidP="00C4158E">
      <w:pPr>
        <w:numPr>
          <w:ilvl w:val="0"/>
          <w:numId w:val="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адекватно оценивать собственное поведение и поведение окружающих.</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Универсальные учебные действия</w:t>
      </w: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Познавательные УУД:</w:t>
      </w:r>
    </w:p>
    <w:p w:rsidR="008A73D7" w:rsidRPr="00C4158E" w:rsidRDefault="00C4158E" w:rsidP="00C4158E">
      <w:pPr>
        <w:numPr>
          <w:ilvl w:val="0"/>
          <w:numId w:val="4"/>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lastRenderedPageBreak/>
        <w:t>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w:t>
      </w:r>
      <w:proofErr w:type="gramEnd"/>
    </w:p>
    <w:p w:rsidR="008A73D7" w:rsidRPr="00C4158E" w:rsidRDefault="00C4158E" w:rsidP="00C4158E">
      <w:pPr>
        <w:numPr>
          <w:ilvl w:val="0"/>
          <w:numId w:val="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использовать разные методы получения знаний о традиционных религиях и светской этике (наблюдение, чтение, сравнение, вычисление);</w:t>
      </w:r>
    </w:p>
    <w:p w:rsidR="008A73D7" w:rsidRPr="00C4158E" w:rsidRDefault="00C4158E" w:rsidP="00C4158E">
      <w:pPr>
        <w:numPr>
          <w:ilvl w:val="0"/>
          <w:numId w:val="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применять логические действия и операции для решения учебных задач: сравнивать, анализировать, обобщать, делать выводы на основе изучаемого фактического материала;</w:t>
      </w:r>
    </w:p>
    <w:p w:rsidR="008A73D7" w:rsidRPr="00C4158E" w:rsidRDefault="00C4158E" w:rsidP="00C4158E">
      <w:pPr>
        <w:numPr>
          <w:ilvl w:val="0"/>
          <w:numId w:val="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признавать возможность существования разных точек зрения; обосновывать свои суждения, приводить убедительные доказательства;</w:t>
      </w:r>
    </w:p>
    <w:p w:rsidR="008A73D7" w:rsidRPr="00C4158E" w:rsidRDefault="00C4158E" w:rsidP="00C4158E">
      <w:pPr>
        <w:numPr>
          <w:ilvl w:val="0"/>
          <w:numId w:val="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выполнять совместные проектные задания с опорой на предложенные образцы.</w:t>
      </w:r>
    </w:p>
    <w:p w:rsidR="008A73D7" w:rsidRPr="00C4158E" w:rsidRDefault="00C4158E" w:rsidP="00C4158E">
      <w:pPr>
        <w:spacing w:after="0" w:line="264" w:lineRule="auto"/>
        <w:ind w:left="-284"/>
        <w:jc w:val="both"/>
        <w:rPr>
          <w:sz w:val="24"/>
          <w:szCs w:val="24"/>
        </w:rPr>
      </w:pPr>
      <w:r w:rsidRPr="00C4158E">
        <w:rPr>
          <w:rFonts w:ascii="Times New Roman" w:hAnsi="Times New Roman"/>
          <w:b/>
          <w:color w:val="000000"/>
          <w:sz w:val="24"/>
          <w:szCs w:val="24"/>
        </w:rPr>
        <w:t>Работа с информацией:</w:t>
      </w:r>
    </w:p>
    <w:p w:rsidR="008A73D7" w:rsidRPr="00C4158E" w:rsidRDefault="00C4158E" w:rsidP="00C4158E">
      <w:pPr>
        <w:numPr>
          <w:ilvl w:val="0"/>
          <w:numId w:val="5"/>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воспроизводить прослушанную (прочитанную) информацию, подчёркивать её принадлежность к определённой религии и/или к гражданской этике;</w:t>
      </w:r>
    </w:p>
    <w:p w:rsidR="008A73D7" w:rsidRPr="00C4158E" w:rsidRDefault="00C4158E" w:rsidP="00C4158E">
      <w:pPr>
        <w:numPr>
          <w:ilvl w:val="0"/>
          <w:numId w:val="5"/>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использовать разные средства для получения информации в соответствии с поставленной учебной задачей (текстовую, графическую, видео);</w:t>
      </w:r>
    </w:p>
    <w:p w:rsidR="008A73D7" w:rsidRPr="00C4158E" w:rsidRDefault="00C4158E" w:rsidP="00C4158E">
      <w:pPr>
        <w:numPr>
          <w:ilvl w:val="0"/>
          <w:numId w:val="5"/>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находить дополнительную информацию к основному учебному материалу в разных информационных источниках, в том числе в Интернете (в условиях контролируемого входа);</w:t>
      </w:r>
    </w:p>
    <w:p w:rsidR="008A73D7" w:rsidRPr="00C4158E" w:rsidRDefault="00C4158E" w:rsidP="00C4158E">
      <w:pPr>
        <w:numPr>
          <w:ilvl w:val="0"/>
          <w:numId w:val="5"/>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анализировать, сравнивать информацию, представленную в разных источниках, с помощью учителя, оценивать её объективность и правильность.</w:t>
      </w:r>
    </w:p>
    <w:p w:rsidR="008A73D7" w:rsidRPr="00C4158E" w:rsidRDefault="00C4158E" w:rsidP="00C4158E">
      <w:pPr>
        <w:spacing w:after="0" w:line="264" w:lineRule="auto"/>
        <w:ind w:left="-284"/>
        <w:jc w:val="both"/>
        <w:rPr>
          <w:sz w:val="24"/>
          <w:szCs w:val="24"/>
        </w:rPr>
      </w:pPr>
      <w:r w:rsidRPr="00C4158E">
        <w:rPr>
          <w:rFonts w:ascii="Times New Roman" w:hAnsi="Times New Roman"/>
          <w:b/>
          <w:color w:val="000000"/>
          <w:sz w:val="24"/>
          <w:szCs w:val="24"/>
        </w:rPr>
        <w:t>Коммуникативные УУД:</w:t>
      </w:r>
    </w:p>
    <w:p w:rsidR="008A73D7" w:rsidRPr="00C4158E" w:rsidRDefault="00C4158E" w:rsidP="00C4158E">
      <w:pPr>
        <w:numPr>
          <w:ilvl w:val="0"/>
          <w:numId w:val="6"/>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8A73D7" w:rsidRPr="00C4158E" w:rsidRDefault="00C4158E" w:rsidP="00C4158E">
      <w:pPr>
        <w:numPr>
          <w:ilvl w:val="0"/>
          <w:numId w:val="6"/>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w:t>
      </w:r>
    </w:p>
    <w:p w:rsidR="008A73D7" w:rsidRPr="00C4158E" w:rsidRDefault="00C4158E" w:rsidP="00C4158E">
      <w:pPr>
        <w:numPr>
          <w:ilvl w:val="0"/>
          <w:numId w:val="6"/>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8A73D7" w:rsidRPr="00C4158E" w:rsidRDefault="00C4158E" w:rsidP="00C4158E">
      <w:pPr>
        <w:spacing w:after="0" w:line="264" w:lineRule="auto"/>
        <w:ind w:left="-284"/>
        <w:jc w:val="both"/>
        <w:rPr>
          <w:sz w:val="24"/>
          <w:szCs w:val="24"/>
        </w:rPr>
      </w:pPr>
      <w:r w:rsidRPr="00C4158E">
        <w:rPr>
          <w:rFonts w:ascii="Times New Roman" w:hAnsi="Times New Roman"/>
          <w:b/>
          <w:color w:val="000000"/>
          <w:sz w:val="24"/>
          <w:szCs w:val="24"/>
        </w:rPr>
        <w:t>Регулятивные УУД:</w:t>
      </w:r>
    </w:p>
    <w:p w:rsidR="008A73D7" w:rsidRPr="00C4158E" w:rsidRDefault="00C4158E" w:rsidP="00C4158E">
      <w:pPr>
        <w:numPr>
          <w:ilvl w:val="0"/>
          <w:numId w:val="7"/>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8A73D7" w:rsidRPr="00C4158E" w:rsidRDefault="00C4158E" w:rsidP="00C4158E">
      <w:pPr>
        <w:numPr>
          <w:ilvl w:val="0"/>
          <w:numId w:val="7"/>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w:t>
      </w:r>
    </w:p>
    <w:p w:rsidR="008A73D7" w:rsidRPr="00C4158E" w:rsidRDefault="00C4158E" w:rsidP="00C4158E">
      <w:pPr>
        <w:numPr>
          <w:ilvl w:val="0"/>
          <w:numId w:val="7"/>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8A73D7" w:rsidRPr="00C4158E" w:rsidRDefault="00C4158E" w:rsidP="00C4158E">
      <w:pPr>
        <w:numPr>
          <w:ilvl w:val="0"/>
          <w:numId w:val="7"/>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8A73D7" w:rsidRPr="00C4158E" w:rsidRDefault="00C4158E" w:rsidP="00C4158E">
      <w:pPr>
        <w:numPr>
          <w:ilvl w:val="0"/>
          <w:numId w:val="7"/>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проявлять высокий уровень познавательной мотивации, интерес к предмету, желание больше узнать о других религиях и правилах светской этики и этикета.</w:t>
      </w:r>
    </w:p>
    <w:p w:rsidR="008A73D7" w:rsidRPr="00C4158E" w:rsidRDefault="00C4158E" w:rsidP="00C4158E">
      <w:pPr>
        <w:spacing w:after="0" w:line="264" w:lineRule="auto"/>
        <w:ind w:left="-284"/>
        <w:jc w:val="both"/>
        <w:rPr>
          <w:sz w:val="24"/>
          <w:szCs w:val="24"/>
        </w:rPr>
      </w:pPr>
      <w:r w:rsidRPr="00C4158E">
        <w:rPr>
          <w:rFonts w:ascii="Times New Roman" w:hAnsi="Times New Roman"/>
          <w:b/>
          <w:color w:val="000000"/>
          <w:sz w:val="24"/>
          <w:szCs w:val="24"/>
        </w:rPr>
        <w:t>Совместная деятельность:</w:t>
      </w:r>
    </w:p>
    <w:p w:rsidR="008A73D7" w:rsidRPr="00C4158E" w:rsidRDefault="00C4158E" w:rsidP="00C4158E">
      <w:pPr>
        <w:numPr>
          <w:ilvl w:val="0"/>
          <w:numId w:val="8"/>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8A73D7" w:rsidRPr="00C4158E" w:rsidRDefault="00C4158E" w:rsidP="00C4158E">
      <w:pPr>
        <w:numPr>
          <w:ilvl w:val="0"/>
          <w:numId w:val="8"/>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владеть умениями совместной деятельности: подчиняться, договариваться, руководить; терпеливо и спокойно разрешать возникающие конфликты;</w:t>
      </w:r>
    </w:p>
    <w:p w:rsidR="008A73D7" w:rsidRPr="00C4158E" w:rsidRDefault="00C4158E" w:rsidP="00C4158E">
      <w:pPr>
        <w:numPr>
          <w:ilvl w:val="0"/>
          <w:numId w:val="8"/>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8A73D7" w:rsidRPr="00C4158E" w:rsidRDefault="008A73D7" w:rsidP="00C4158E">
      <w:pPr>
        <w:spacing w:after="0" w:line="264" w:lineRule="auto"/>
        <w:ind w:left="-284"/>
        <w:jc w:val="both"/>
        <w:rPr>
          <w:sz w:val="24"/>
          <w:szCs w:val="24"/>
          <w:lang w:val="ru-RU"/>
        </w:rPr>
      </w:pPr>
    </w:p>
    <w:p w:rsidR="008A73D7" w:rsidRPr="00C4158E" w:rsidRDefault="00C4158E" w:rsidP="00C4158E">
      <w:pPr>
        <w:spacing w:after="0" w:line="264" w:lineRule="auto"/>
        <w:ind w:left="-284"/>
        <w:jc w:val="both"/>
        <w:rPr>
          <w:sz w:val="24"/>
          <w:szCs w:val="24"/>
          <w:lang w:val="ru-RU"/>
        </w:rPr>
      </w:pPr>
      <w:r w:rsidRPr="00C4158E">
        <w:rPr>
          <w:rFonts w:ascii="Times New Roman" w:hAnsi="Times New Roman"/>
          <w:b/>
          <w:color w:val="000000"/>
          <w:sz w:val="24"/>
          <w:szCs w:val="24"/>
          <w:lang w:val="ru-RU"/>
        </w:rPr>
        <w:t>ПРЕДМЕТНЫЕ РЕЗУЛЬТАТЫ</w:t>
      </w:r>
    </w:p>
    <w:p w:rsidR="008A73D7" w:rsidRPr="00C4158E" w:rsidRDefault="008A73D7" w:rsidP="00C4158E">
      <w:pPr>
        <w:spacing w:after="0" w:line="264" w:lineRule="auto"/>
        <w:ind w:left="-284"/>
        <w:jc w:val="both"/>
        <w:rPr>
          <w:sz w:val="24"/>
          <w:szCs w:val="24"/>
          <w:lang w:val="ru-RU"/>
        </w:rPr>
      </w:pP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 xml:space="preserve">Предметные результаты </w:t>
      </w:r>
      <w:proofErr w:type="gramStart"/>
      <w:r w:rsidRPr="00C4158E">
        <w:rPr>
          <w:rFonts w:ascii="Times New Roman" w:hAnsi="Times New Roman"/>
          <w:color w:val="000000"/>
          <w:sz w:val="24"/>
          <w:szCs w:val="24"/>
          <w:lang w:val="ru-RU"/>
        </w:rPr>
        <w:t>обучения по модулю</w:t>
      </w:r>
      <w:proofErr w:type="gramEnd"/>
      <w:r w:rsidRPr="00C4158E">
        <w:rPr>
          <w:rFonts w:ascii="Times New Roman" w:hAnsi="Times New Roman"/>
          <w:color w:val="000000"/>
          <w:sz w:val="24"/>
          <w:szCs w:val="24"/>
          <w:lang w:val="ru-RU"/>
        </w:rPr>
        <w:t xml:space="preserve"> «Основы православной культуры» должны обеспечивать следующие достижения обучающегося:</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нравственных заповедях, нормах христианской морали, их значении в выстраивании отношений в семье, между людьми, в общении и деятельности;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нравственных категорий в православной культуре, традиции (любовь, вера, милосердие, прощение, покаяние, сострадание, ответственность, послушание, грех как нарушение заповедей, борьба с грехом, спасение), основное содержание и соотношение ветхозаветных</w:t>
      </w:r>
      <w:proofErr w:type="gramStart"/>
      <w:r w:rsidRPr="00C4158E">
        <w:rPr>
          <w:rFonts w:ascii="Times New Roman" w:hAnsi="Times New Roman"/>
          <w:color w:val="000000"/>
          <w:sz w:val="24"/>
          <w:szCs w:val="24"/>
          <w:lang w:val="ru-RU"/>
        </w:rPr>
        <w:t xml:space="preserve"> Д</w:t>
      </w:r>
      <w:proofErr w:type="gramEnd"/>
      <w:r w:rsidRPr="00C4158E">
        <w:rPr>
          <w:rFonts w:ascii="Times New Roman" w:hAnsi="Times New Roman"/>
          <w:color w:val="000000"/>
          <w:sz w:val="24"/>
          <w:szCs w:val="24"/>
          <w:lang w:val="ru-RU"/>
        </w:rPr>
        <w:t>есяти заповедей и Евангельских заповедей Блаженств, христианского нравственного идеала; объяснять «золотое правило нравственности» в православной христианской традиции;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осмысления и нравственной оценки поступков, поведения (своих и других людей) с позиций православной этики;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8A73D7" w:rsidRPr="00C4158E" w:rsidRDefault="00C4158E" w:rsidP="00C4158E">
      <w:pPr>
        <w:numPr>
          <w:ilvl w:val="0"/>
          <w:numId w:val="9"/>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roofErr w:type="gramEnd"/>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распознавать христианскую символику, объяснять своими словами её смысл (православный крест) и значение в православной культуре;</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художественной культуре в православной традиции, об иконописи; выделять и объяснять особенности икон в сравнении с картинами;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8A73D7" w:rsidRPr="00C4158E" w:rsidRDefault="00C4158E" w:rsidP="00C4158E">
      <w:pPr>
        <w:numPr>
          <w:ilvl w:val="0"/>
          <w:numId w:val="9"/>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религиозной культуры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9"/>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Предметные результаты освоения образовательной программы модуля «Основы исламской культуры» должны отражать сформированность умений:</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8A73D7" w:rsidRPr="00C4158E" w:rsidRDefault="00C4158E" w:rsidP="00C4158E">
      <w:pPr>
        <w:numPr>
          <w:ilvl w:val="0"/>
          <w:numId w:val="10"/>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roofErr w:type="gramEnd"/>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осмысления и нравственной оценки поступков, поведения (своих и других людей) с позиций исламской этики;</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раскрывать своими словами первоначальные представления о мировоззрении (картине мира) в исламской культуре, единобожии, вере и её основах;</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Священном Коране и сунне – примерах из жизни пророка Мухаммада; о праведных предках, о ритуальной практике в исламе (намаз, хадж, пост, закят, дуа, зикр);</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назначении и устройстве мечети (минбар, михраб), нормах поведения в мечети, общения с верующими и служителями ислама;</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праздниках в исламе (Ураза-байрам, Курбан-байрам, Маулид);</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норм отношений в исламской семье, обязанностей и ответственности членов семьи; норм отношений детей к отцу, матери, братьям и сёстрам, старшим по возрасту, предкам; норм отношений с дальними родственниками, соседями; исламских семейных ценностей;</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распознавать исламскую символику, объяснять своими словами её смысл и охарактеризовать назначение исламского орнамента;</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w:t>
      </w:r>
    </w:p>
    <w:p w:rsidR="008A73D7" w:rsidRPr="00C4158E" w:rsidRDefault="00C4158E" w:rsidP="00C4158E">
      <w:pPr>
        <w:numPr>
          <w:ilvl w:val="0"/>
          <w:numId w:val="10"/>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религиозной культуры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10"/>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Предметные результаты освоения образовательной программы модуля «Основы буддийской культуры» должны отражать сформированность умений:</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рассказывать о нравственных заповедях, нормах буддийской религиозной морали, их значении в выстраивании отношений в семье, между людьми, в общении и деятельности;</w:t>
      </w:r>
    </w:p>
    <w:p w:rsidR="008A73D7" w:rsidRPr="00C4158E" w:rsidRDefault="00C4158E" w:rsidP="00C4158E">
      <w:pPr>
        <w:numPr>
          <w:ilvl w:val="0"/>
          <w:numId w:val="11"/>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раскрывать основное содержание нравственных категорий в буддийской культуре, традиции (сострадание, милосердие, любовь, ответственность, благие и неблагие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w:t>
      </w:r>
      <w:proofErr w:type="gramEnd"/>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осмысления и нравственной оценки поступков, поведения (своих и других людей) с позиций буддийской этики;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своими словами первоначальные представления о мировоззрении (картине мира) в буддийской культуре, учении о Будде (буддах), бодхисаттвах,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буддийских писаниях, ламах, службах; смысле принятия, восьмеричном пути и карме;</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назначении и устройстве буддийского храма, нормах поведения в храме, общения с мирскими последователями и ламами;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праздниках в буддизме, аскезе;</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норм отношений в буддийской семье, обязанностей и ответственности членов семьи, отношении детей к отцу, матери, братьям и сёстрам, старшим по возрасту, предкам; буддийских семейных ценностей;</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распознавать буддийскую символику, объяснять своими словами её смысл и значение в буддийской культуре;</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художественной культуре в буддийской традиции;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излагать основные исторические сведения о возникновении буддийской 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8A73D7" w:rsidRPr="00C4158E" w:rsidRDefault="00C4158E" w:rsidP="00C4158E">
      <w:pPr>
        <w:numPr>
          <w:ilvl w:val="0"/>
          <w:numId w:val="11"/>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религиозной культуры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11"/>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lastRenderedPageBreak/>
        <w:t>Предметные результаты освоения образовательной программы модуля «Основы иудейской культуры» должны отражать сформированность умений:</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нравственных заповедях, нормах иудейской морали, их значении в выстраивании отношений в семье, между людьми, в общении и деятельности;</w:t>
      </w:r>
    </w:p>
    <w:p w:rsidR="008A73D7" w:rsidRPr="00C4158E" w:rsidRDefault="00C4158E" w:rsidP="00C4158E">
      <w:pPr>
        <w:numPr>
          <w:ilvl w:val="0"/>
          <w:numId w:val="12"/>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w:t>
      </w:r>
      <w:proofErr w:type="gramEnd"/>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осмысления и нравственной оценки поступков, поведения (своих и других людей) с позиций иудейской этики;</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священных текстах иудаизма – Торе и Танахе, о Талмуде, произведениях выдающихся деятелей иудаизма, богослужениях, молитвах;</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назначении и устройстве синагоги, о раввинах, нормах поведения в синагоге, общения с мирянами и раввинами;</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об иудейских праздниках (не менее четырёх, включая Рош-а-Шана, Йом-Киппур, Суккот, Песах), постах, назначении поста;</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распознавать иудейскую символику, объяснять своими словами её смысл (магендовид) и значение в еврейской культуре;</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излагать основные исторические сведения о появлен</w:t>
      </w:r>
      <w:proofErr w:type="gramStart"/>
      <w:r w:rsidRPr="00C4158E">
        <w:rPr>
          <w:rFonts w:ascii="Times New Roman" w:hAnsi="Times New Roman"/>
          <w:color w:val="000000"/>
          <w:sz w:val="24"/>
          <w:szCs w:val="24"/>
          <w:lang w:val="ru-RU"/>
        </w:rPr>
        <w:t>ии иу</w:t>
      </w:r>
      <w:proofErr w:type="gramEnd"/>
      <w:r w:rsidRPr="00C4158E">
        <w:rPr>
          <w:rFonts w:ascii="Times New Roman" w:hAnsi="Times New Roman"/>
          <w:color w:val="000000"/>
          <w:sz w:val="24"/>
          <w:szCs w:val="24"/>
          <w:lang w:val="ru-RU"/>
        </w:rPr>
        <w:t>даизма на территории России, своими словами объяснять роль иудаизма в становлении культуры народов России, российской культуры и государственности;</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8A73D7" w:rsidRPr="00C4158E" w:rsidRDefault="00C4158E" w:rsidP="00C4158E">
      <w:pPr>
        <w:numPr>
          <w:ilvl w:val="0"/>
          <w:numId w:val="12"/>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религиозной культуры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w:t>
      </w:r>
      <w:r w:rsidRPr="00C4158E">
        <w:rPr>
          <w:rFonts w:ascii="Times New Roman" w:hAnsi="Times New Roman"/>
          <w:color w:val="000000"/>
          <w:sz w:val="24"/>
          <w:szCs w:val="24"/>
          <w:lang w:val="ru-RU"/>
        </w:rPr>
        <w:lastRenderedPageBreak/>
        <w:t>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12"/>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иудейской духовно-нравственной культуре, традиции.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Предметные результаты освоения образовательной программы модуля «Основы религиозных культур народов России» должны отражать сформированность умений:</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8A73D7" w:rsidRPr="00C4158E" w:rsidRDefault="00C4158E" w:rsidP="00C4158E">
      <w:pPr>
        <w:numPr>
          <w:ilvl w:val="0"/>
          <w:numId w:val="13"/>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w:t>
      </w:r>
      <w:proofErr w:type="gramEnd"/>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соотносить нравственные формы поведения с нравственными нормами, заповедями в традиционных религиях народов России;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8A73D7" w:rsidRPr="00C4158E" w:rsidRDefault="00C4158E" w:rsidP="00C4158E">
      <w:pPr>
        <w:numPr>
          <w:ilvl w:val="0"/>
          <w:numId w:val="13"/>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рассказывать о священных писаниях традиционных религий народов России (Библия, Коран, Трипитака (Ганджур), Танах), хранителях предания и служителях религиозного культа (священники, муллы, ламы, раввины), религиозных обрядах, ритуалах, обычаях (1–2 примера);</w:t>
      </w:r>
      <w:proofErr w:type="gramEnd"/>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художественной культуре традиционных религий народов России (православные иконы, исламская каллиграфия, буддийская танкопись); главных особенностях религиозного искусства православия, ислама, буддизма, иудаизма (архитектура, изобразительное искусство, язык и поэтика религиозных текстов, музыки или звуковой среды);</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8A73D7" w:rsidRPr="00C4158E" w:rsidRDefault="00C4158E" w:rsidP="00C4158E">
      <w:pPr>
        <w:numPr>
          <w:ilvl w:val="0"/>
          <w:numId w:val="13"/>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религиозной культуры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13"/>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традиционных религиях народов России.</w:t>
      </w:r>
    </w:p>
    <w:p w:rsidR="008A73D7" w:rsidRPr="00C4158E" w:rsidRDefault="00C4158E" w:rsidP="00C4158E">
      <w:pPr>
        <w:spacing w:after="0" w:line="264" w:lineRule="auto"/>
        <w:ind w:left="-284" w:firstLine="992"/>
        <w:jc w:val="both"/>
        <w:rPr>
          <w:sz w:val="24"/>
          <w:szCs w:val="24"/>
          <w:lang w:val="ru-RU"/>
        </w:rPr>
      </w:pPr>
      <w:r w:rsidRPr="00C4158E">
        <w:rPr>
          <w:rFonts w:ascii="Times New Roman" w:hAnsi="Times New Roman"/>
          <w:color w:val="000000"/>
          <w:sz w:val="24"/>
          <w:szCs w:val="24"/>
          <w:lang w:val="ru-RU"/>
        </w:rPr>
        <w:t>Предметные результаты освоения образовательной программы модуля «Основы светской этики» должны отражать сформированность умений:</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российской светской (гражданской) этике как общепринятых в российском обществе нормах морали, отношений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России;</w:t>
      </w:r>
    </w:p>
    <w:p w:rsidR="008A73D7" w:rsidRPr="00C4158E" w:rsidRDefault="00C4158E" w:rsidP="00C4158E">
      <w:pPr>
        <w:numPr>
          <w:ilvl w:val="0"/>
          <w:numId w:val="14"/>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w:t>
      </w:r>
      <w:proofErr w:type="gramEnd"/>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уважение чести, достоинства, доброго имени любого человека; любовь к природе, забота о животных, охрана окружающей среды;</w:t>
      </w:r>
    </w:p>
    <w:p w:rsidR="008A73D7" w:rsidRPr="00C4158E" w:rsidRDefault="00C4158E" w:rsidP="00C4158E">
      <w:pPr>
        <w:numPr>
          <w:ilvl w:val="0"/>
          <w:numId w:val="14"/>
        </w:numPr>
        <w:spacing w:after="0" w:line="264" w:lineRule="auto"/>
        <w:ind w:left="-284" w:firstLine="0"/>
        <w:jc w:val="both"/>
        <w:rPr>
          <w:sz w:val="24"/>
          <w:szCs w:val="24"/>
          <w:lang w:val="ru-RU"/>
        </w:rPr>
      </w:pPr>
      <w:proofErr w:type="gramStart"/>
      <w:r w:rsidRPr="00C4158E">
        <w:rPr>
          <w:rFonts w:ascii="Times New Roman" w:hAnsi="Times New Roman"/>
          <w:color w:val="000000"/>
          <w:sz w:val="24"/>
          <w:szCs w:val="24"/>
          <w:lang w:val="ru-RU"/>
        </w:rPr>
        <w:t>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roofErr w:type="gramEnd"/>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трудовой морали, нравственных традициях трудовой деятельности, предпринимательства в России; выражать нравственную ориентацию на трудолюбие, честный труд, уважение к труду, трудящимся, результатам труда;</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рассказывать о российских культурных и природных памятниках, о культурных и природных достопримечательностях своего региона;</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объяснять своими словами роль светской (гражданской) этики в становлении российской государственности;</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8A73D7" w:rsidRPr="00C4158E" w:rsidRDefault="00C4158E" w:rsidP="00C4158E">
      <w:pPr>
        <w:numPr>
          <w:ilvl w:val="0"/>
          <w:numId w:val="14"/>
        </w:numPr>
        <w:spacing w:after="0" w:line="264" w:lineRule="auto"/>
        <w:ind w:left="-284" w:firstLine="0"/>
        <w:jc w:val="both"/>
        <w:rPr>
          <w:sz w:val="24"/>
          <w:szCs w:val="24"/>
        </w:rPr>
      </w:pPr>
      <w:r w:rsidRPr="00C4158E">
        <w:rPr>
          <w:rFonts w:ascii="Times New Roman" w:hAnsi="Times New Roman"/>
          <w:color w:val="000000"/>
          <w:sz w:val="24"/>
          <w:szCs w:val="24"/>
          <w:lang w:val="ru-RU"/>
        </w:rPr>
        <w:t xml:space="preserve">приводить примеры нравственных поступков, совершаемых с опорой на этические нормы российской светской (гражданской) этики и внутреннюю </w:t>
      </w:r>
      <w:r w:rsidRPr="00C4158E">
        <w:rPr>
          <w:rFonts w:ascii="Times New Roman" w:hAnsi="Times New Roman"/>
          <w:color w:val="000000"/>
          <w:sz w:val="24"/>
          <w:szCs w:val="24"/>
        </w:rPr>
        <w:t>установку личности поступать согласно своей совести;</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lastRenderedPageBreak/>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8A73D7" w:rsidRPr="00C4158E" w:rsidRDefault="00C4158E" w:rsidP="00C4158E">
      <w:pPr>
        <w:numPr>
          <w:ilvl w:val="0"/>
          <w:numId w:val="14"/>
        </w:numPr>
        <w:spacing w:after="0" w:line="264" w:lineRule="auto"/>
        <w:ind w:left="-284" w:firstLine="0"/>
        <w:jc w:val="both"/>
        <w:rPr>
          <w:sz w:val="24"/>
          <w:szCs w:val="24"/>
          <w:lang w:val="ru-RU"/>
        </w:rPr>
      </w:pPr>
      <w:r w:rsidRPr="00C4158E">
        <w:rPr>
          <w:rFonts w:ascii="Times New Roman" w:hAnsi="Times New Roman"/>
          <w:color w:val="000000"/>
          <w:sz w:val="24"/>
          <w:szCs w:val="24"/>
          <w:lang w:val="ru-RU"/>
        </w:rPr>
        <w:t>выражать своими словами понимание человеческого достоинства, ценности человеческой жизни в российской светской (гражданской) этике.</w:t>
      </w:r>
    </w:p>
    <w:p w:rsidR="008A73D7" w:rsidRPr="00C4158E" w:rsidRDefault="008A73D7" w:rsidP="00C4158E">
      <w:pPr>
        <w:spacing w:after="0" w:line="264" w:lineRule="auto"/>
        <w:ind w:left="-284"/>
        <w:jc w:val="both"/>
        <w:rPr>
          <w:sz w:val="24"/>
          <w:szCs w:val="24"/>
          <w:lang w:val="ru-RU"/>
        </w:rPr>
      </w:pPr>
    </w:p>
    <w:p w:rsidR="00C4158E" w:rsidRPr="00C4158E" w:rsidRDefault="00C4158E" w:rsidP="00C4158E">
      <w:pPr>
        <w:spacing w:after="0" w:line="264" w:lineRule="auto"/>
        <w:ind w:left="120"/>
        <w:jc w:val="center"/>
        <w:rPr>
          <w:rFonts w:ascii="Calibri" w:eastAsia="Calibri" w:hAnsi="Calibri" w:cs="Times New Roman"/>
          <w:sz w:val="24"/>
          <w:szCs w:val="24"/>
          <w:lang w:val="ru-RU"/>
        </w:rPr>
      </w:pPr>
      <w:r w:rsidRPr="00C4158E">
        <w:rPr>
          <w:rFonts w:ascii="Times New Roman" w:eastAsia="Calibri" w:hAnsi="Times New Roman" w:cs="Times New Roman"/>
          <w:b/>
          <w:color w:val="000000"/>
          <w:sz w:val="24"/>
          <w:szCs w:val="24"/>
          <w:lang w:val="ru-RU"/>
        </w:rPr>
        <w:t>ТЕМАТИЧЕСКОЕ ПЛАНИРОВАНИЕ</w:t>
      </w:r>
    </w:p>
    <w:p w:rsidR="00C4158E" w:rsidRPr="00C4158E" w:rsidRDefault="00C4158E" w:rsidP="00C4158E">
      <w:pPr>
        <w:spacing w:after="0"/>
        <w:ind w:left="120"/>
        <w:jc w:val="center"/>
        <w:rPr>
          <w:rFonts w:ascii="Times New Roman" w:eastAsia="Calibri" w:hAnsi="Times New Roman" w:cs="Times New Roman"/>
          <w:b/>
          <w:color w:val="000000"/>
          <w:sz w:val="24"/>
          <w:szCs w:val="24"/>
          <w:lang w:val="ru-RU"/>
        </w:rPr>
      </w:pPr>
      <w:r w:rsidRPr="00C4158E">
        <w:rPr>
          <w:rFonts w:ascii="Times New Roman" w:eastAsia="Calibri" w:hAnsi="Times New Roman" w:cs="Times New Roman"/>
          <w:b/>
          <w:color w:val="000000"/>
          <w:sz w:val="24"/>
          <w:szCs w:val="24"/>
          <w:lang w:val="ru-RU"/>
        </w:rPr>
        <w:t>МОДУЛЬ "ОСНОВЫ СВЕТСКОЙ ЭТИКИ"</w:t>
      </w:r>
    </w:p>
    <w:p w:rsidR="00C4158E" w:rsidRPr="00C4158E" w:rsidRDefault="00C4158E" w:rsidP="00C4158E">
      <w:pPr>
        <w:spacing w:after="0" w:line="240" w:lineRule="auto"/>
        <w:ind w:left="-284" w:firstLine="426"/>
        <w:jc w:val="both"/>
        <w:rPr>
          <w:rFonts w:ascii="Times New Roman" w:eastAsia="Calibri" w:hAnsi="Times New Roman" w:cs="Times New Roman"/>
          <w:b/>
          <w:sz w:val="24"/>
          <w:szCs w:val="24"/>
          <w:lang w:val="ru-RU"/>
        </w:rPr>
      </w:pPr>
      <w:r w:rsidRPr="00C4158E">
        <w:rPr>
          <w:rFonts w:ascii="Times New Roman" w:eastAsia="Calibri" w:hAnsi="Times New Roman" w:cs="Times New Roman"/>
          <w:sz w:val="24"/>
          <w:szCs w:val="24"/>
          <w:shd w:val="clear" w:color="auto" w:fill="FFFFFF"/>
          <w:lang w:val="ru-RU"/>
        </w:rPr>
        <w:t>Тематическое  планирование по</w:t>
      </w:r>
      <w:r w:rsidRPr="00C4158E">
        <w:rPr>
          <w:rFonts w:ascii="Times New Roman" w:eastAsia="Calibri" w:hAnsi="Times New Roman" w:cs="Times New Roman"/>
          <w:sz w:val="24"/>
          <w:szCs w:val="24"/>
          <w:shd w:val="clear" w:color="auto" w:fill="FFFFFF"/>
        </w:rPr>
        <w:t> </w:t>
      </w:r>
      <w:r w:rsidRPr="00C4158E">
        <w:rPr>
          <w:rFonts w:ascii="Times New Roman" w:eastAsia="Calibri" w:hAnsi="Times New Roman" w:cs="Times New Roman"/>
          <w:sz w:val="24"/>
          <w:szCs w:val="24"/>
          <w:shd w:val="clear" w:color="auto" w:fill="FFFFFF"/>
          <w:lang w:val="ru-RU"/>
        </w:rPr>
        <w:t>основам светской этики разработано с</w:t>
      </w:r>
      <w:r w:rsidRPr="00C4158E">
        <w:rPr>
          <w:rFonts w:ascii="Times New Roman" w:eastAsia="Calibri" w:hAnsi="Times New Roman" w:cs="Times New Roman"/>
          <w:sz w:val="24"/>
          <w:szCs w:val="24"/>
          <w:shd w:val="clear" w:color="auto" w:fill="FFFFFF"/>
        </w:rPr>
        <w:t> </w:t>
      </w:r>
      <w:r w:rsidRPr="00C4158E">
        <w:rPr>
          <w:rFonts w:ascii="Times New Roman" w:eastAsia="Calibri" w:hAnsi="Times New Roman" w:cs="Times New Roman"/>
          <w:sz w:val="24"/>
          <w:szCs w:val="24"/>
          <w:shd w:val="clear" w:color="auto" w:fill="FFFFFF"/>
          <w:lang w:val="ru-RU"/>
        </w:rPr>
        <w:t>учетом рабочей программы воспитания. Воспитательный потенциал данного учебного предмета обеспечивает реализацию следующих целевых приоритетов воспитания обучающихся НОО:</w:t>
      </w:r>
    </w:p>
    <w:p w:rsidR="00C4158E" w:rsidRPr="00C4158E" w:rsidRDefault="00C4158E" w:rsidP="00C4158E">
      <w:pPr>
        <w:spacing w:after="0" w:line="240" w:lineRule="auto"/>
        <w:ind w:left="-284" w:firstLine="426"/>
        <w:jc w:val="both"/>
        <w:rPr>
          <w:rFonts w:ascii="Calibri" w:eastAsia="Calibri" w:hAnsi="Times New Roman" w:cs="Times New Roman"/>
          <w:color w:val="000000"/>
          <w:sz w:val="24"/>
          <w:szCs w:val="24"/>
          <w:lang w:val="ru-RU"/>
        </w:rPr>
      </w:pPr>
      <w:proofErr w:type="gramStart"/>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установление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доверительных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отношений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обучающимися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способствующих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позитивному</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восприятию</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обучающимися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требований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просьб</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учителя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привлечению</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внимания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к</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обсуждаемой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на</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уроке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информации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активизации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познавательной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деятельности</w:t>
      </w:r>
      <w:r w:rsidRPr="00C4158E">
        <w:rPr>
          <w:rFonts w:ascii="Calibri" w:eastAsia="Calibri" w:hAnsi="Times New Roman" w:cs="Times New Roman"/>
          <w:color w:val="000000"/>
          <w:sz w:val="24"/>
          <w:szCs w:val="24"/>
          <w:lang w:val="ru-RU"/>
        </w:rPr>
        <w:t>;</w:t>
      </w:r>
      <w:proofErr w:type="gramEnd"/>
    </w:p>
    <w:p w:rsidR="00C4158E" w:rsidRPr="00C4158E" w:rsidRDefault="00C4158E" w:rsidP="00C4158E">
      <w:pPr>
        <w:spacing w:after="0" w:line="240" w:lineRule="auto"/>
        <w:ind w:left="-284" w:firstLine="426"/>
        <w:jc w:val="both"/>
        <w:rPr>
          <w:rFonts w:ascii="Calibri" w:eastAsia="Calibri" w:hAnsi="Times New Roman" w:cs="Times New Roman"/>
          <w:color w:val="000000"/>
          <w:sz w:val="24"/>
          <w:szCs w:val="24"/>
          <w:lang w:val="ru-RU"/>
        </w:rPr>
      </w:pP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побуждение</w:t>
      </w:r>
      <w:r w:rsidRPr="00C4158E">
        <w:rPr>
          <w:rFonts w:ascii="Calibri" w:eastAsia="Calibri" w:hAnsi="Times New Roman" w:cs="Times New Roman"/>
          <w:color w:val="000000"/>
          <w:sz w:val="24"/>
          <w:szCs w:val="24"/>
          <w:lang w:val="ru-RU"/>
        </w:rPr>
        <w:t xml:space="preserve"> </w:t>
      </w:r>
      <w:proofErr w:type="gramStart"/>
      <w:r w:rsidRPr="00C4158E">
        <w:rPr>
          <w:rFonts w:ascii="Calibri" w:eastAsia="Calibri" w:hAnsi="Times New Roman" w:cs="Times New Roman"/>
          <w:color w:val="000000"/>
          <w:sz w:val="24"/>
          <w:szCs w:val="24"/>
          <w:lang w:val="ru-RU"/>
        </w:rPr>
        <w:t>обучающихся</w:t>
      </w:r>
      <w:proofErr w:type="gramEnd"/>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соблюдать</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на</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уроке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общепринятые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нормы</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поведения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правила</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общения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со</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старшими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сверстниками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принципы</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учебной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дисциплины</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самоорганизации</w:t>
      </w:r>
      <w:r w:rsidRPr="00C4158E">
        <w:rPr>
          <w:rFonts w:ascii="Calibri" w:eastAsia="Calibri" w:hAnsi="Times New Roman" w:cs="Times New Roman"/>
          <w:color w:val="000000"/>
          <w:sz w:val="24"/>
          <w:szCs w:val="24"/>
          <w:lang w:val="ru-RU"/>
        </w:rPr>
        <w:t>;</w:t>
      </w:r>
    </w:p>
    <w:p w:rsidR="00C4158E" w:rsidRPr="00C4158E" w:rsidRDefault="00C4158E" w:rsidP="00C4158E">
      <w:pPr>
        <w:spacing w:after="0" w:line="240" w:lineRule="auto"/>
        <w:ind w:left="-284" w:firstLine="426"/>
        <w:jc w:val="both"/>
        <w:rPr>
          <w:rFonts w:ascii="Calibri" w:eastAsia="Calibri" w:hAnsi="Times New Roman" w:cs="Times New Roman"/>
          <w:color w:val="000000"/>
          <w:sz w:val="24"/>
          <w:szCs w:val="24"/>
          <w:lang w:val="ru-RU"/>
        </w:rPr>
      </w:pP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привлечение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внимания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обучающихся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к</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ценностному</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аспекту</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изучаемых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на</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уроках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явлений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организация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работы</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получаемой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на</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уроке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социально</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значимой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информацией</w:t>
      </w:r>
      <w:r w:rsidRPr="00C4158E">
        <w:rPr>
          <w:rFonts w:ascii="Calibri" w:eastAsia="Calibri" w:hAnsi="Times New Roman" w:cs="Times New Roman"/>
          <w:color w:val="000000"/>
          <w:sz w:val="24"/>
          <w:szCs w:val="24"/>
          <w:lang w:val="ru-RU"/>
        </w:rPr>
        <w:t>;</w:t>
      </w:r>
    </w:p>
    <w:p w:rsidR="008A73D7" w:rsidRDefault="00C4158E" w:rsidP="00D35FE9">
      <w:pPr>
        <w:spacing w:after="0" w:line="240" w:lineRule="auto"/>
        <w:ind w:left="-284" w:firstLine="426"/>
        <w:jc w:val="both"/>
        <w:rPr>
          <w:rFonts w:ascii="Calibri" w:eastAsia="Calibri" w:hAnsi="Times New Roman" w:cs="Times New Roman"/>
          <w:color w:val="000000"/>
          <w:sz w:val="24"/>
          <w:szCs w:val="24"/>
          <w:lang w:val="ru-RU"/>
        </w:rPr>
      </w:pP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включение</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урок</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игровых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процедур</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с</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целью</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поддержания</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мотивации</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обучающихся</w:t>
      </w:r>
      <w:r w:rsidRPr="00C4158E">
        <w:rPr>
          <w:rFonts w:ascii="Calibri" w:eastAsia="Calibri" w:hAnsi="Times New Roman" w:cs="Times New Roman"/>
          <w:color w:val="000000"/>
          <w:sz w:val="24"/>
          <w:szCs w:val="24"/>
          <w:lang w:val="ru-RU"/>
        </w:rPr>
        <w:t xml:space="preserve"> </w:t>
      </w:r>
      <w:proofErr w:type="gramStart"/>
      <w:r w:rsidRPr="00C4158E">
        <w:rPr>
          <w:rFonts w:ascii="Calibri" w:eastAsia="Calibri" w:hAnsi="Times New Roman" w:cs="Times New Roman"/>
          <w:color w:val="000000"/>
          <w:sz w:val="24"/>
          <w:szCs w:val="24"/>
          <w:lang w:val="ru-RU"/>
        </w:rPr>
        <w:t>к</w:t>
      </w:r>
      <w:proofErr w:type="gramEnd"/>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получению</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знаний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налаживанию</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позитивных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межличностных</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отношений</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в</w:t>
      </w:r>
      <w:r w:rsidRPr="00C4158E">
        <w:rPr>
          <w:rFonts w:ascii="Calibri" w:eastAsia="Calibri" w:hAnsi="Times New Roman" w:cs="Times New Roman"/>
          <w:color w:val="000000"/>
          <w:sz w:val="24"/>
          <w:szCs w:val="24"/>
          <w:lang w:val="ru-RU"/>
        </w:rPr>
        <w:t xml:space="preserve"> </w:t>
      </w:r>
      <w:r w:rsidRPr="00C4158E">
        <w:rPr>
          <w:rFonts w:ascii="Calibri" w:eastAsia="Calibri" w:hAnsi="Times New Roman" w:cs="Times New Roman"/>
          <w:color w:val="000000"/>
          <w:sz w:val="24"/>
          <w:szCs w:val="24"/>
          <w:lang w:val="ru-RU"/>
        </w:rPr>
        <w:t>классе</w:t>
      </w:r>
      <w:r w:rsidR="00D35FE9">
        <w:rPr>
          <w:rFonts w:ascii="Calibri" w:eastAsia="Calibri" w:hAnsi="Times New Roman" w:cs="Times New Roman"/>
          <w:color w:val="000000"/>
          <w:sz w:val="24"/>
          <w:szCs w:val="24"/>
          <w:lang w:val="ru-RU"/>
        </w:rPr>
        <w:t>.</w:t>
      </w:r>
    </w:p>
    <w:p w:rsidR="008A73D7" w:rsidRPr="00C4158E" w:rsidRDefault="008A73D7" w:rsidP="00D35FE9">
      <w:pPr>
        <w:spacing w:after="0"/>
        <w:rPr>
          <w:lang w:val="ru-RU"/>
        </w:rPr>
      </w:pPr>
      <w:bookmarkStart w:id="8" w:name="block-28298661"/>
      <w:bookmarkEnd w:id="7"/>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87"/>
        <w:gridCol w:w="3949"/>
        <w:gridCol w:w="993"/>
        <w:gridCol w:w="1842"/>
        <w:gridCol w:w="2268"/>
      </w:tblGrid>
      <w:tr w:rsidR="008A73D7" w:rsidTr="00D35FE9">
        <w:trPr>
          <w:trHeight w:val="144"/>
          <w:tblCellSpacing w:w="20" w:type="nil"/>
        </w:trPr>
        <w:tc>
          <w:tcPr>
            <w:tcW w:w="687" w:type="dxa"/>
            <w:vMerge w:val="restart"/>
            <w:tcMar>
              <w:top w:w="50" w:type="dxa"/>
              <w:left w:w="100" w:type="dxa"/>
            </w:tcMar>
            <w:vAlign w:val="center"/>
          </w:tcPr>
          <w:p w:rsidR="008A73D7" w:rsidRDefault="00C4158E">
            <w:pPr>
              <w:spacing w:after="0"/>
              <w:ind w:left="135"/>
            </w:pPr>
            <w:r>
              <w:rPr>
                <w:rFonts w:ascii="Times New Roman" w:hAnsi="Times New Roman"/>
                <w:b/>
                <w:color w:val="000000"/>
                <w:sz w:val="24"/>
              </w:rPr>
              <w:t xml:space="preserve">№ п/п </w:t>
            </w:r>
          </w:p>
          <w:p w:rsidR="008A73D7" w:rsidRDefault="008A73D7">
            <w:pPr>
              <w:spacing w:after="0"/>
              <w:ind w:left="135"/>
            </w:pPr>
          </w:p>
        </w:tc>
        <w:tc>
          <w:tcPr>
            <w:tcW w:w="3949" w:type="dxa"/>
            <w:vMerge w:val="restart"/>
            <w:tcMar>
              <w:top w:w="50" w:type="dxa"/>
              <w:left w:w="100" w:type="dxa"/>
            </w:tcMar>
            <w:vAlign w:val="center"/>
          </w:tcPr>
          <w:p w:rsidR="008A73D7" w:rsidRDefault="00C4158E">
            <w:pPr>
              <w:spacing w:after="0"/>
              <w:ind w:left="135"/>
            </w:pPr>
            <w:r>
              <w:rPr>
                <w:rFonts w:ascii="Times New Roman" w:hAnsi="Times New Roman"/>
                <w:b/>
                <w:color w:val="000000"/>
                <w:sz w:val="24"/>
              </w:rPr>
              <w:t xml:space="preserve">Наименование разделов и тем программы </w:t>
            </w:r>
          </w:p>
          <w:p w:rsidR="008A73D7" w:rsidRDefault="008A73D7">
            <w:pPr>
              <w:spacing w:after="0"/>
              <w:ind w:left="135"/>
            </w:pPr>
          </w:p>
        </w:tc>
        <w:tc>
          <w:tcPr>
            <w:tcW w:w="2835" w:type="dxa"/>
            <w:gridSpan w:val="2"/>
            <w:tcMar>
              <w:top w:w="50" w:type="dxa"/>
              <w:left w:w="100" w:type="dxa"/>
            </w:tcMar>
            <w:vAlign w:val="center"/>
          </w:tcPr>
          <w:p w:rsidR="008A73D7" w:rsidRDefault="00C4158E">
            <w:pPr>
              <w:spacing w:after="0"/>
            </w:pPr>
            <w:r>
              <w:rPr>
                <w:rFonts w:ascii="Times New Roman" w:hAnsi="Times New Roman"/>
                <w:b/>
                <w:color w:val="000000"/>
                <w:sz w:val="24"/>
              </w:rPr>
              <w:t>Количество часов</w:t>
            </w:r>
          </w:p>
        </w:tc>
        <w:tc>
          <w:tcPr>
            <w:tcW w:w="2268" w:type="dxa"/>
            <w:vMerge w:val="restart"/>
            <w:tcMar>
              <w:top w:w="50" w:type="dxa"/>
              <w:left w:w="100" w:type="dxa"/>
            </w:tcMar>
            <w:vAlign w:val="center"/>
          </w:tcPr>
          <w:p w:rsidR="008A73D7" w:rsidRDefault="00C4158E">
            <w:pPr>
              <w:spacing w:after="0"/>
              <w:ind w:left="135"/>
            </w:pPr>
            <w:r>
              <w:rPr>
                <w:rFonts w:ascii="Times New Roman" w:hAnsi="Times New Roman"/>
                <w:b/>
                <w:color w:val="000000"/>
                <w:sz w:val="24"/>
              </w:rPr>
              <w:t xml:space="preserve">Электронные (цифровые) образовательные ресурсы </w:t>
            </w:r>
          </w:p>
          <w:p w:rsidR="008A73D7" w:rsidRDefault="008A73D7">
            <w:pPr>
              <w:spacing w:after="0"/>
              <w:ind w:left="135"/>
            </w:pPr>
          </w:p>
        </w:tc>
      </w:tr>
      <w:tr w:rsidR="008A73D7" w:rsidTr="00D35FE9">
        <w:trPr>
          <w:trHeight w:val="144"/>
          <w:tblCellSpacing w:w="20" w:type="nil"/>
        </w:trPr>
        <w:tc>
          <w:tcPr>
            <w:tcW w:w="687" w:type="dxa"/>
            <w:vMerge/>
            <w:tcBorders>
              <w:top w:val="nil"/>
            </w:tcBorders>
            <w:tcMar>
              <w:top w:w="50" w:type="dxa"/>
              <w:left w:w="100" w:type="dxa"/>
            </w:tcMar>
          </w:tcPr>
          <w:p w:rsidR="008A73D7" w:rsidRDefault="008A73D7"/>
        </w:tc>
        <w:tc>
          <w:tcPr>
            <w:tcW w:w="3949" w:type="dxa"/>
            <w:vMerge/>
            <w:tcBorders>
              <w:top w:val="nil"/>
            </w:tcBorders>
            <w:tcMar>
              <w:top w:w="50" w:type="dxa"/>
              <w:left w:w="100" w:type="dxa"/>
            </w:tcMar>
          </w:tcPr>
          <w:p w:rsidR="008A73D7" w:rsidRDefault="008A73D7"/>
        </w:tc>
        <w:tc>
          <w:tcPr>
            <w:tcW w:w="993" w:type="dxa"/>
            <w:tcMar>
              <w:top w:w="50" w:type="dxa"/>
              <w:left w:w="100" w:type="dxa"/>
            </w:tcMar>
            <w:vAlign w:val="center"/>
          </w:tcPr>
          <w:p w:rsidR="008A73D7" w:rsidRDefault="00C4158E">
            <w:pPr>
              <w:spacing w:after="0"/>
              <w:ind w:left="135"/>
            </w:pPr>
            <w:r>
              <w:rPr>
                <w:rFonts w:ascii="Times New Roman" w:hAnsi="Times New Roman"/>
                <w:b/>
                <w:color w:val="000000"/>
                <w:sz w:val="24"/>
              </w:rPr>
              <w:t xml:space="preserve">Всего </w:t>
            </w:r>
          </w:p>
          <w:p w:rsidR="008A73D7" w:rsidRDefault="008A73D7">
            <w:pPr>
              <w:spacing w:after="0"/>
              <w:ind w:left="135"/>
            </w:pPr>
          </w:p>
        </w:tc>
        <w:tc>
          <w:tcPr>
            <w:tcW w:w="1842" w:type="dxa"/>
            <w:tcMar>
              <w:top w:w="50" w:type="dxa"/>
              <w:left w:w="100" w:type="dxa"/>
            </w:tcMar>
            <w:vAlign w:val="center"/>
          </w:tcPr>
          <w:p w:rsidR="008A73D7" w:rsidRDefault="00C4158E">
            <w:pPr>
              <w:spacing w:after="0"/>
              <w:ind w:left="135"/>
            </w:pPr>
            <w:r>
              <w:rPr>
                <w:rFonts w:ascii="Times New Roman" w:hAnsi="Times New Roman"/>
                <w:b/>
                <w:color w:val="000000"/>
                <w:sz w:val="24"/>
              </w:rPr>
              <w:t xml:space="preserve">Контрольные работы </w:t>
            </w:r>
          </w:p>
          <w:p w:rsidR="008A73D7" w:rsidRDefault="008A73D7">
            <w:pPr>
              <w:spacing w:after="0"/>
              <w:ind w:left="135"/>
            </w:pPr>
          </w:p>
        </w:tc>
        <w:tc>
          <w:tcPr>
            <w:tcW w:w="2268" w:type="dxa"/>
            <w:vMerge/>
            <w:tcBorders>
              <w:top w:val="nil"/>
            </w:tcBorders>
            <w:tcMar>
              <w:top w:w="50" w:type="dxa"/>
              <w:left w:w="100" w:type="dxa"/>
            </w:tcMar>
          </w:tcPr>
          <w:p w:rsidR="008A73D7" w:rsidRDefault="008A73D7"/>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1</w:t>
            </w:r>
          </w:p>
        </w:tc>
        <w:tc>
          <w:tcPr>
            <w:tcW w:w="3949" w:type="dxa"/>
            <w:tcMar>
              <w:top w:w="50" w:type="dxa"/>
              <w:left w:w="100" w:type="dxa"/>
            </w:tcMar>
            <w:vAlign w:val="center"/>
          </w:tcPr>
          <w:p w:rsidR="008A73D7" w:rsidRDefault="00C4158E">
            <w:pPr>
              <w:spacing w:after="0"/>
              <w:ind w:left="135"/>
            </w:pPr>
            <w:r>
              <w:rPr>
                <w:rFonts w:ascii="Times New Roman" w:hAnsi="Times New Roman"/>
                <w:color w:val="000000"/>
                <w:sz w:val="24"/>
              </w:rPr>
              <w:t>Россия — наша Родина</w:t>
            </w:r>
          </w:p>
        </w:tc>
        <w:tc>
          <w:tcPr>
            <w:tcW w:w="993"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6">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2</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Этика и её значение в жизни человека. Нормы морали. Нравственные ценности, идеалы, принципы</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7">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3</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Государство и мораль гражданина. Основной Закон (Конституция) в государстве как источник российской гражданской этики</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8">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4</w:t>
            </w:r>
          </w:p>
        </w:tc>
        <w:tc>
          <w:tcPr>
            <w:tcW w:w="3949" w:type="dxa"/>
            <w:tcMar>
              <w:top w:w="50" w:type="dxa"/>
              <w:left w:w="100" w:type="dxa"/>
            </w:tcMar>
            <w:vAlign w:val="center"/>
          </w:tcPr>
          <w:p w:rsidR="008A73D7" w:rsidRDefault="00C4158E">
            <w:pPr>
              <w:spacing w:after="0"/>
              <w:ind w:left="135"/>
            </w:pPr>
            <w:r w:rsidRPr="00C4158E">
              <w:rPr>
                <w:rFonts w:ascii="Times New Roman" w:hAnsi="Times New Roman"/>
                <w:color w:val="000000"/>
                <w:sz w:val="24"/>
                <w:lang w:val="ru-RU"/>
              </w:rPr>
              <w:t xml:space="preserve">Образцы нравственности в культуре Отечества, народов России. </w:t>
            </w:r>
            <w:r>
              <w:rPr>
                <w:rFonts w:ascii="Times New Roman" w:hAnsi="Times New Roman"/>
                <w:color w:val="000000"/>
                <w:sz w:val="24"/>
              </w:rPr>
              <w:t>Природа и человек</w:t>
            </w:r>
          </w:p>
        </w:tc>
        <w:tc>
          <w:tcPr>
            <w:tcW w:w="993"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8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9">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5</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Праздники как одна из форм исторической памяти</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0">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6</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Семейные ценности. Этика семейных отношений</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1">
              <w:r>
                <w:rPr>
                  <w:rFonts w:ascii="Times New Roman" w:hAnsi="Times New Roman"/>
                  <w:color w:val="0000FF"/>
                  <w:u w:val="single"/>
                </w:rPr>
                <w:t>http://school-collection.edu.ru/</w:t>
              </w:r>
            </w:hyperlink>
            <w:r>
              <w:rPr>
                <w:rFonts w:ascii="Times New Roman" w:hAnsi="Times New Roman"/>
                <w:color w:val="000000"/>
                <w:sz w:val="24"/>
              </w:rPr>
              <w:t xml:space="preserve"> </w:t>
            </w:r>
            <w:hyperlink r:id="rId12">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lastRenderedPageBreak/>
              <w:t>7</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Трудовая мораль. Нравственные традиции предпринимательства</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3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3">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8</w:t>
            </w:r>
          </w:p>
        </w:tc>
        <w:tc>
          <w:tcPr>
            <w:tcW w:w="3949" w:type="dxa"/>
            <w:tcMar>
              <w:top w:w="50" w:type="dxa"/>
              <w:left w:w="100" w:type="dxa"/>
            </w:tcMar>
            <w:vAlign w:val="center"/>
          </w:tcPr>
          <w:p w:rsidR="008A73D7" w:rsidRDefault="00C4158E">
            <w:pPr>
              <w:spacing w:after="0"/>
              <w:ind w:left="135"/>
            </w:pPr>
            <w:r w:rsidRPr="00C4158E">
              <w:rPr>
                <w:rFonts w:ascii="Times New Roman" w:hAnsi="Times New Roman"/>
                <w:color w:val="000000"/>
                <w:sz w:val="24"/>
                <w:lang w:val="ru-RU"/>
              </w:rPr>
              <w:t xml:space="preserve">Что значит быть нравственным в наше время. </w:t>
            </w:r>
            <w:r>
              <w:rPr>
                <w:rFonts w:ascii="Times New Roman" w:hAnsi="Times New Roman"/>
                <w:color w:val="000000"/>
                <w:sz w:val="24"/>
              </w:rPr>
              <w:t>Методы нравственного самосовершенствования</w:t>
            </w:r>
          </w:p>
        </w:tc>
        <w:tc>
          <w:tcPr>
            <w:tcW w:w="993"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6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4">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9</w:t>
            </w:r>
          </w:p>
        </w:tc>
        <w:tc>
          <w:tcPr>
            <w:tcW w:w="3949" w:type="dxa"/>
            <w:tcMar>
              <w:top w:w="50" w:type="dxa"/>
              <w:left w:w="100" w:type="dxa"/>
            </w:tcMar>
            <w:vAlign w:val="center"/>
          </w:tcPr>
          <w:p w:rsidR="008A73D7" w:rsidRDefault="00C4158E">
            <w:pPr>
              <w:spacing w:after="0"/>
              <w:ind w:left="135"/>
            </w:pPr>
            <w:r>
              <w:rPr>
                <w:rFonts w:ascii="Times New Roman" w:hAnsi="Times New Roman"/>
                <w:color w:val="000000"/>
                <w:sz w:val="24"/>
              </w:rPr>
              <w:t>Этикет</w:t>
            </w:r>
          </w:p>
        </w:tc>
        <w:tc>
          <w:tcPr>
            <w:tcW w:w="993"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2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5">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10</w:t>
            </w:r>
          </w:p>
        </w:tc>
        <w:tc>
          <w:tcPr>
            <w:tcW w:w="3949" w:type="dxa"/>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Любовь и уважение к Отечеству. Патриотизм многонационального и многоконфессионального народа России</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8A73D7" w:rsidRDefault="008A73D7">
            <w:pPr>
              <w:spacing w:after="0"/>
              <w:ind w:left="135"/>
              <w:jc w:val="center"/>
            </w:pPr>
          </w:p>
        </w:tc>
        <w:tc>
          <w:tcPr>
            <w:tcW w:w="2268" w:type="dxa"/>
            <w:tcMar>
              <w:top w:w="50" w:type="dxa"/>
              <w:left w:w="100" w:type="dxa"/>
            </w:tcMar>
            <w:vAlign w:val="center"/>
          </w:tcPr>
          <w:p w:rsidR="008A73D7" w:rsidRDefault="00C4158E">
            <w:pPr>
              <w:spacing w:after="0"/>
              <w:ind w:left="135"/>
            </w:pPr>
            <w:hyperlink r:id="rId16">
              <w:r>
                <w:rPr>
                  <w:rFonts w:ascii="Times New Roman" w:hAnsi="Times New Roman"/>
                  <w:color w:val="0000FF"/>
                  <w:u w:val="single"/>
                </w:rPr>
                <w:t>http://school-collection.edu.ru/</w:t>
              </w:r>
            </w:hyperlink>
          </w:p>
        </w:tc>
      </w:tr>
      <w:tr w:rsidR="008A73D7" w:rsidTr="00D35FE9">
        <w:trPr>
          <w:trHeight w:val="144"/>
          <w:tblCellSpacing w:w="20" w:type="nil"/>
        </w:trPr>
        <w:tc>
          <w:tcPr>
            <w:tcW w:w="687" w:type="dxa"/>
            <w:tcMar>
              <w:top w:w="50" w:type="dxa"/>
              <w:left w:w="100" w:type="dxa"/>
            </w:tcMar>
            <w:vAlign w:val="center"/>
          </w:tcPr>
          <w:p w:rsidR="008A73D7" w:rsidRDefault="00C4158E">
            <w:pPr>
              <w:spacing w:after="0"/>
            </w:pPr>
            <w:r>
              <w:rPr>
                <w:rFonts w:ascii="Times New Roman" w:hAnsi="Times New Roman"/>
                <w:color w:val="000000"/>
                <w:sz w:val="24"/>
              </w:rPr>
              <w:t>11</w:t>
            </w:r>
          </w:p>
        </w:tc>
        <w:tc>
          <w:tcPr>
            <w:tcW w:w="3949" w:type="dxa"/>
            <w:tcMar>
              <w:top w:w="50" w:type="dxa"/>
              <w:left w:w="100" w:type="dxa"/>
            </w:tcMar>
            <w:vAlign w:val="center"/>
          </w:tcPr>
          <w:p w:rsidR="008A73D7" w:rsidRDefault="00C4158E">
            <w:pPr>
              <w:spacing w:after="0"/>
              <w:ind w:left="135"/>
            </w:pPr>
            <w:r>
              <w:rPr>
                <w:rFonts w:ascii="Times New Roman" w:hAnsi="Times New Roman"/>
                <w:color w:val="000000"/>
                <w:sz w:val="24"/>
              </w:rPr>
              <w:t>Промежуточная аттестация</w:t>
            </w:r>
          </w:p>
        </w:tc>
        <w:tc>
          <w:tcPr>
            <w:tcW w:w="993"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1 </w:t>
            </w:r>
          </w:p>
        </w:tc>
        <w:tc>
          <w:tcPr>
            <w:tcW w:w="2268" w:type="dxa"/>
            <w:tcMar>
              <w:top w:w="50" w:type="dxa"/>
              <w:left w:w="100" w:type="dxa"/>
            </w:tcMar>
            <w:vAlign w:val="center"/>
          </w:tcPr>
          <w:p w:rsidR="008A73D7" w:rsidRDefault="008A73D7">
            <w:pPr>
              <w:spacing w:after="0"/>
              <w:ind w:left="135"/>
            </w:pPr>
          </w:p>
        </w:tc>
      </w:tr>
      <w:tr w:rsidR="008A73D7" w:rsidTr="00D35FE9">
        <w:trPr>
          <w:trHeight w:val="144"/>
          <w:tblCellSpacing w:w="20" w:type="nil"/>
        </w:trPr>
        <w:tc>
          <w:tcPr>
            <w:tcW w:w="4636" w:type="dxa"/>
            <w:gridSpan w:val="2"/>
            <w:tcMar>
              <w:top w:w="50" w:type="dxa"/>
              <w:left w:w="100" w:type="dxa"/>
            </w:tcMar>
            <w:vAlign w:val="center"/>
          </w:tcPr>
          <w:p w:rsidR="008A73D7" w:rsidRPr="00C4158E" w:rsidRDefault="00C4158E">
            <w:pPr>
              <w:spacing w:after="0"/>
              <w:ind w:left="135"/>
              <w:rPr>
                <w:lang w:val="ru-RU"/>
              </w:rPr>
            </w:pPr>
            <w:r w:rsidRPr="00C4158E">
              <w:rPr>
                <w:rFonts w:ascii="Times New Roman" w:hAnsi="Times New Roman"/>
                <w:color w:val="000000"/>
                <w:sz w:val="24"/>
                <w:lang w:val="ru-RU"/>
              </w:rPr>
              <w:t>ОБЩЕЕ КОЛИЧЕСТВО ЧАСОВ ПО ПРОГРАММЕ</w:t>
            </w:r>
          </w:p>
        </w:tc>
        <w:tc>
          <w:tcPr>
            <w:tcW w:w="993" w:type="dxa"/>
            <w:tcMar>
              <w:top w:w="50" w:type="dxa"/>
              <w:left w:w="100" w:type="dxa"/>
            </w:tcMar>
            <w:vAlign w:val="center"/>
          </w:tcPr>
          <w:p w:rsidR="008A73D7" w:rsidRDefault="00C4158E">
            <w:pPr>
              <w:spacing w:after="0"/>
              <w:ind w:left="135"/>
              <w:jc w:val="center"/>
            </w:pPr>
            <w:r w:rsidRPr="00C4158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2" w:type="dxa"/>
            <w:tcMar>
              <w:top w:w="50" w:type="dxa"/>
              <w:left w:w="100" w:type="dxa"/>
            </w:tcMar>
            <w:vAlign w:val="center"/>
          </w:tcPr>
          <w:p w:rsidR="008A73D7" w:rsidRDefault="00C4158E">
            <w:pPr>
              <w:spacing w:after="0"/>
              <w:ind w:left="135"/>
              <w:jc w:val="center"/>
            </w:pPr>
            <w:r>
              <w:rPr>
                <w:rFonts w:ascii="Times New Roman" w:hAnsi="Times New Roman"/>
                <w:color w:val="000000"/>
                <w:sz w:val="24"/>
              </w:rPr>
              <w:t xml:space="preserve"> 1 </w:t>
            </w:r>
          </w:p>
        </w:tc>
        <w:tc>
          <w:tcPr>
            <w:tcW w:w="2268" w:type="dxa"/>
            <w:tcMar>
              <w:top w:w="50" w:type="dxa"/>
              <w:left w:w="100" w:type="dxa"/>
            </w:tcMar>
            <w:vAlign w:val="center"/>
          </w:tcPr>
          <w:p w:rsidR="008A73D7" w:rsidRDefault="008A73D7"/>
        </w:tc>
      </w:tr>
    </w:tbl>
    <w:p w:rsidR="008A73D7" w:rsidRDefault="008A73D7">
      <w:pPr>
        <w:sectPr w:rsidR="008A73D7" w:rsidSect="00D35FE9">
          <w:pgSz w:w="11906" w:h="16383"/>
          <w:pgMar w:top="850" w:right="1134" w:bottom="1701" w:left="1134" w:header="720" w:footer="720" w:gutter="0"/>
          <w:cols w:space="720"/>
          <w:docGrid w:linePitch="299"/>
        </w:sectPr>
      </w:pPr>
    </w:p>
    <w:p w:rsidR="008A73D7" w:rsidRPr="00D35FE9" w:rsidRDefault="00C4158E">
      <w:pPr>
        <w:spacing w:after="0"/>
        <w:ind w:left="120"/>
        <w:rPr>
          <w:lang w:val="ru-RU"/>
        </w:rPr>
      </w:pPr>
      <w:bookmarkStart w:id="9" w:name="block-28298652"/>
      <w:bookmarkEnd w:id="8"/>
      <w:r w:rsidRPr="00D35FE9">
        <w:rPr>
          <w:rFonts w:ascii="Times New Roman" w:hAnsi="Times New Roman"/>
          <w:b/>
          <w:color w:val="000000"/>
          <w:sz w:val="28"/>
          <w:lang w:val="ru-RU"/>
        </w:rPr>
        <w:lastRenderedPageBreak/>
        <w:t>УЧЕБНО-МЕТОДИЧЕСКОЕ ОБЕСПЕЧЕНИЕ ОБРАЗОВАТЕЛЬНОГО ПРОЦЕССА</w:t>
      </w:r>
    </w:p>
    <w:p w:rsidR="008A73D7" w:rsidRDefault="00C4158E">
      <w:pPr>
        <w:spacing w:after="0" w:line="480" w:lineRule="auto"/>
        <w:ind w:left="120"/>
      </w:pPr>
      <w:r>
        <w:rPr>
          <w:rFonts w:ascii="Times New Roman" w:hAnsi="Times New Roman"/>
          <w:b/>
          <w:color w:val="000000"/>
          <w:sz w:val="28"/>
        </w:rPr>
        <w:t>ОБЯЗАТЕЛЬНЫЕ УЧЕБНЫЕ МАТЕРИАЛЫ ДЛЯ УЧЕНИКА</w:t>
      </w:r>
    </w:p>
    <w:p w:rsidR="008A73D7" w:rsidRDefault="008A73D7">
      <w:pPr>
        <w:spacing w:after="0" w:line="480" w:lineRule="auto"/>
        <w:ind w:left="120"/>
      </w:pPr>
    </w:p>
    <w:p w:rsidR="008A73D7" w:rsidRPr="00C4158E" w:rsidRDefault="00C4158E" w:rsidP="00D35FE9">
      <w:pPr>
        <w:spacing w:after="0" w:line="240" w:lineRule="auto"/>
        <w:ind w:left="120"/>
        <w:rPr>
          <w:lang w:val="ru-RU"/>
        </w:rPr>
      </w:pPr>
      <w:bookmarkStart w:id="10" w:name="26f937a6-1ebc-4132-96d0-94db0ca9c185"/>
      <w:r w:rsidRPr="00C4158E">
        <w:rPr>
          <w:rFonts w:ascii="Times New Roman" w:hAnsi="Times New Roman"/>
          <w:color w:val="000000"/>
          <w:sz w:val="28"/>
          <w:lang w:val="ru-RU"/>
        </w:rPr>
        <w:t>Основы светской этики, 4 класс</w:t>
      </w:r>
      <w:proofErr w:type="gramStart"/>
      <w:r w:rsidRPr="00C4158E">
        <w:rPr>
          <w:rFonts w:ascii="Times New Roman" w:hAnsi="Times New Roman"/>
          <w:color w:val="000000"/>
          <w:sz w:val="28"/>
          <w:lang w:val="ru-RU"/>
        </w:rPr>
        <w:t xml:space="preserve"> ,</w:t>
      </w:r>
      <w:proofErr w:type="gramEnd"/>
      <w:r w:rsidRPr="00C4158E">
        <w:rPr>
          <w:rFonts w:ascii="Times New Roman" w:hAnsi="Times New Roman"/>
          <w:color w:val="000000"/>
          <w:sz w:val="28"/>
          <w:lang w:val="ru-RU"/>
        </w:rPr>
        <w:t xml:space="preserve"> М.Т. Студеникин, "Русское слово"</w:t>
      </w:r>
      <w:bookmarkEnd w:id="10"/>
    </w:p>
    <w:p w:rsidR="008A73D7" w:rsidRPr="00C4158E" w:rsidRDefault="008A73D7" w:rsidP="00D35FE9">
      <w:pPr>
        <w:spacing w:after="0" w:line="240" w:lineRule="auto"/>
        <w:ind w:left="120"/>
        <w:rPr>
          <w:lang w:val="ru-RU"/>
        </w:rPr>
      </w:pPr>
    </w:p>
    <w:p w:rsidR="008A73D7" w:rsidRPr="00C4158E" w:rsidRDefault="00C4158E" w:rsidP="00D35FE9">
      <w:pPr>
        <w:spacing w:after="0" w:line="240" w:lineRule="auto"/>
        <w:ind w:left="120"/>
        <w:rPr>
          <w:lang w:val="ru-RU"/>
        </w:rPr>
      </w:pPr>
      <w:r w:rsidRPr="00C4158E">
        <w:rPr>
          <w:rFonts w:ascii="Times New Roman" w:hAnsi="Times New Roman"/>
          <w:b/>
          <w:color w:val="000000"/>
          <w:sz w:val="28"/>
          <w:lang w:val="ru-RU"/>
        </w:rPr>
        <w:t>МЕТОДИЧЕСКИЕ МАТЕРИАЛЫ ДЛЯ УЧИТЕЛЯ</w:t>
      </w:r>
    </w:p>
    <w:p w:rsidR="008A73D7" w:rsidRPr="00C4158E" w:rsidRDefault="00C4158E" w:rsidP="00D35FE9">
      <w:pPr>
        <w:spacing w:after="0" w:line="240" w:lineRule="auto"/>
        <w:ind w:left="120"/>
        <w:rPr>
          <w:lang w:val="ru-RU"/>
        </w:rPr>
      </w:pPr>
      <w:bookmarkStart w:id="11" w:name="542409a4-46a4-4f69-8094-40d6a7dde625"/>
      <w:r w:rsidRPr="00C4158E">
        <w:rPr>
          <w:rFonts w:ascii="Times New Roman" w:hAnsi="Times New Roman"/>
          <w:color w:val="000000"/>
          <w:sz w:val="28"/>
          <w:lang w:val="ru-RU"/>
        </w:rPr>
        <w:t>Методическое пособие к урокам "Светская этика"</w:t>
      </w:r>
      <w:bookmarkEnd w:id="11"/>
    </w:p>
    <w:p w:rsidR="008A73D7" w:rsidRPr="00C4158E" w:rsidRDefault="008A73D7" w:rsidP="00D35FE9">
      <w:pPr>
        <w:spacing w:after="0" w:line="240" w:lineRule="auto"/>
        <w:ind w:left="120"/>
        <w:rPr>
          <w:lang w:val="ru-RU"/>
        </w:rPr>
      </w:pPr>
    </w:p>
    <w:p w:rsidR="008A73D7" w:rsidRPr="00C4158E" w:rsidRDefault="00C4158E" w:rsidP="00D35FE9">
      <w:pPr>
        <w:spacing w:after="0" w:line="240" w:lineRule="auto"/>
        <w:ind w:left="120"/>
        <w:rPr>
          <w:lang w:val="ru-RU"/>
        </w:rPr>
      </w:pPr>
      <w:r w:rsidRPr="00C4158E">
        <w:rPr>
          <w:rFonts w:ascii="Times New Roman" w:hAnsi="Times New Roman"/>
          <w:b/>
          <w:color w:val="000000"/>
          <w:sz w:val="28"/>
          <w:lang w:val="ru-RU"/>
        </w:rPr>
        <w:t>ЦИФРОВЫЕ ОБРАЗОВАТЕЛЬНЫЕ РЕСУРСЫ И РЕСУРСЫ СЕТИ ИНТЕРНЕТ</w:t>
      </w:r>
    </w:p>
    <w:p w:rsidR="00C4158E" w:rsidRPr="00C4158E" w:rsidRDefault="00C4158E" w:rsidP="00D35FE9">
      <w:pPr>
        <w:spacing w:after="0" w:line="240" w:lineRule="auto"/>
        <w:ind w:left="120"/>
        <w:rPr>
          <w:lang w:val="ru-RU"/>
        </w:rPr>
      </w:pPr>
      <w:r w:rsidRPr="00C4158E">
        <w:rPr>
          <w:rFonts w:ascii="Times New Roman" w:hAnsi="Times New Roman"/>
          <w:color w:val="000000"/>
          <w:sz w:val="28"/>
          <w:lang w:val="ru-RU"/>
        </w:rPr>
        <w:t xml:space="preserve">Единое окно доступа к образовательным ресурсам»- </w:t>
      </w:r>
      <w:r>
        <w:rPr>
          <w:rFonts w:ascii="Times New Roman" w:hAnsi="Times New Roman"/>
          <w:color w:val="000000"/>
          <w:sz w:val="28"/>
        </w:rPr>
        <w:t>http</w:t>
      </w:r>
      <w:r w:rsidRPr="00C4158E">
        <w:rPr>
          <w:rFonts w:ascii="Times New Roman" w:hAnsi="Times New Roman"/>
          <w:color w:val="000000"/>
          <w:sz w:val="28"/>
          <w:lang w:val="ru-RU"/>
        </w:rPr>
        <w:t>://</w:t>
      </w:r>
      <w:r>
        <w:rPr>
          <w:rFonts w:ascii="Times New Roman" w:hAnsi="Times New Roman"/>
          <w:color w:val="000000"/>
          <w:sz w:val="28"/>
        </w:rPr>
        <w:t>windows</w:t>
      </w:r>
      <w:r w:rsidRPr="00C4158E">
        <w:rPr>
          <w:rFonts w:ascii="Times New Roman" w:hAnsi="Times New Roman"/>
          <w:color w:val="000000"/>
          <w:sz w:val="28"/>
          <w:lang w:val="ru-RU"/>
        </w:rPr>
        <w:t>.</w:t>
      </w:r>
      <w:r>
        <w:rPr>
          <w:rFonts w:ascii="Times New Roman" w:hAnsi="Times New Roman"/>
          <w:color w:val="000000"/>
          <w:sz w:val="28"/>
        </w:rPr>
        <w:t>edu</w:t>
      </w:r>
      <w:r w:rsidRPr="00C4158E">
        <w:rPr>
          <w:rFonts w:ascii="Times New Roman" w:hAnsi="Times New Roman"/>
          <w:color w:val="000000"/>
          <w:sz w:val="28"/>
          <w:lang w:val="ru-RU"/>
        </w:rPr>
        <w:t>/</w:t>
      </w:r>
      <w:r>
        <w:rPr>
          <w:rFonts w:ascii="Times New Roman" w:hAnsi="Times New Roman"/>
          <w:color w:val="000000"/>
          <w:sz w:val="28"/>
        </w:rPr>
        <w:t>ru</w:t>
      </w:r>
      <w:r w:rsidRPr="00C4158E">
        <w:rPr>
          <w:sz w:val="28"/>
          <w:lang w:val="ru-RU"/>
        </w:rPr>
        <w:br/>
      </w:r>
      <w:r w:rsidRPr="00C4158E">
        <w:rPr>
          <w:rFonts w:ascii="Times New Roman" w:hAnsi="Times New Roman"/>
          <w:color w:val="000000"/>
          <w:sz w:val="28"/>
          <w:lang w:val="ru-RU"/>
        </w:rPr>
        <w:t xml:space="preserve"> «Единая коллекция цифровых образовательных ресурсов» - </w:t>
      </w:r>
      <w:r>
        <w:rPr>
          <w:rFonts w:ascii="Times New Roman" w:hAnsi="Times New Roman"/>
          <w:color w:val="000000"/>
          <w:sz w:val="28"/>
        </w:rPr>
        <w:t>http</w:t>
      </w:r>
      <w:r w:rsidRPr="00C4158E">
        <w:rPr>
          <w:rFonts w:ascii="Times New Roman" w:hAnsi="Times New Roman"/>
          <w:color w:val="000000"/>
          <w:sz w:val="28"/>
          <w:lang w:val="ru-RU"/>
        </w:rPr>
        <w:t>://</w:t>
      </w:r>
      <w:r>
        <w:rPr>
          <w:rFonts w:ascii="Times New Roman" w:hAnsi="Times New Roman"/>
          <w:color w:val="000000"/>
          <w:sz w:val="28"/>
        </w:rPr>
        <w:t>school</w:t>
      </w:r>
      <w:r w:rsidRPr="00C4158E">
        <w:rPr>
          <w:rFonts w:ascii="Times New Roman" w:hAnsi="Times New Roman"/>
          <w:color w:val="000000"/>
          <w:sz w:val="28"/>
          <w:lang w:val="ru-RU"/>
        </w:rPr>
        <w:t>-</w:t>
      </w:r>
      <w:r>
        <w:rPr>
          <w:rFonts w:ascii="Times New Roman" w:hAnsi="Times New Roman"/>
          <w:color w:val="000000"/>
          <w:sz w:val="28"/>
        </w:rPr>
        <w:t>collektion</w:t>
      </w:r>
      <w:r w:rsidRPr="00C4158E">
        <w:rPr>
          <w:rFonts w:ascii="Times New Roman" w:hAnsi="Times New Roman"/>
          <w:color w:val="000000"/>
          <w:sz w:val="28"/>
          <w:lang w:val="ru-RU"/>
        </w:rPr>
        <w:t>.</w:t>
      </w:r>
      <w:r>
        <w:rPr>
          <w:rFonts w:ascii="Times New Roman" w:hAnsi="Times New Roman"/>
          <w:color w:val="000000"/>
          <w:sz w:val="28"/>
        </w:rPr>
        <w:t>edu</w:t>
      </w:r>
      <w:r w:rsidRPr="00C4158E">
        <w:rPr>
          <w:rFonts w:ascii="Times New Roman" w:hAnsi="Times New Roman"/>
          <w:color w:val="000000"/>
          <w:sz w:val="28"/>
          <w:lang w:val="ru-RU"/>
        </w:rPr>
        <w:t>/</w:t>
      </w:r>
      <w:r>
        <w:rPr>
          <w:rFonts w:ascii="Times New Roman" w:hAnsi="Times New Roman"/>
          <w:color w:val="000000"/>
          <w:sz w:val="28"/>
        </w:rPr>
        <w:t>ru</w:t>
      </w:r>
      <w:r w:rsidRPr="00C4158E">
        <w:rPr>
          <w:sz w:val="28"/>
          <w:lang w:val="ru-RU"/>
        </w:rPr>
        <w:br/>
      </w:r>
      <w:r w:rsidRPr="00C4158E">
        <w:rPr>
          <w:rFonts w:ascii="Times New Roman" w:hAnsi="Times New Roman"/>
          <w:color w:val="000000"/>
          <w:sz w:val="28"/>
          <w:lang w:val="ru-RU"/>
        </w:rPr>
        <w:t xml:space="preserve"> «Федеральный центр информационных образовательных ресурсов» - </w:t>
      </w:r>
      <w:r>
        <w:rPr>
          <w:rFonts w:ascii="Times New Roman" w:hAnsi="Times New Roman"/>
          <w:color w:val="000000"/>
          <w:sz w:val="28"/>
        </w:rPr>
        <w:t>http</w:t>
      </w:r>
      <w:r w:rsidRPr="00C4158E">
        <w:rPr>
          <w:rFonts w:ascii="Times New Roman" w:hAnsi="Times New Roman"/>
          <w:color w:val="000000"/>
          <w:sz w:val="28"/>
          <w:lang w:val="ru-RU"/>
        </w:rPr>
        <w:t>://</w:t>
      </w:r>
      <w:r>
        <w:rPr>
          <w:rFonts w:ascii="Times New Roman" w:hAnsi="Times New Roman"/>
          <w:color w:val="000000"/>
          <w:sz w:val="28"/>
        </w:rPr>
        <w:t>fcior</w:t>
      </w:r>
      <w:r w:rsidRPr="00C4158E">
        <w:rPr>
          <w:rFonts w:ascii="Times New Roman" w:hAnsi="Times New Roman"/>
          <w:color w:val="000000"/>
          <w:sz w:val="28"/>
          <w:lang w:val="ru-RU"/>
        </w:rPr>
        <w:t>.</w:t>
      </w:r>
      <w:r>
        <w:rPr>
          <w:rFonts w:ascii="Times New Roman" w:hAnsi="Times New Roman"/>
          <w:color w:val="000000"/>
          <w:sz w:val="28"/>
        </w:rPr>
        <w:t>edu</w:t>
      </w:r>
      <w:r w:rsidRPr="00C4158E">
        <w:rPr>
          <w:rFonts w:ascii="Times New Roman" w:hAnsi="Times New Roman"/>
          <w:color w:val="000000"/>
          <w:sz w:val="28"/>
          <w:lang w:val="ru-RU"/>
        </w:rPr>
        <w:t>.</w:t>
      </w:r>
      <w:r>
        <w:rPr>
          <w:rFonts w:ascii="Times New Roman" w:hAnsi="Times New Roman"/>
          <w:color w:val="000000"/>
          <w:sz w:val="28"/>
        </w:rPr>
        <w:t>ru</w:t>
      </w:r>
      <w:r w:rsidRPr="00C4158E">
        <w:rPr>
          <w:rFonts w:ascii="Times New Roman" w:hAnsi="Times New Roman"/>
          <w:color w:val="000000"/>
          <w:sz w:val="28"/>
          <w:lang w:val="ru-RU"/>
        </w:rPr>
        <w:t>,</w:t>
      </w:r>
      <w:r>
        <w:rPr>
          <w:rFonts w:ascii="Times New Roman" w:hAnsi="Times New Roman"/>
          <w:color w:val="000000"/>
          <w:sz w:val="28"/>
        </w:rPr>
        <w:t>http</w:t>
      </w:r>
      <w:r w:rsidRPr="00C4158E">
        <w:rPr>
          <w:rFonts w:ascii="Times New Roman" w:hAnsi="Times New Roman"/>
          <w:color w:val="000000"/>
          <w:sz w:val="28"/>
          <w:lang w:val="ru-RU"/>
        </w:rPr>
        <w:t>://</w:t>
      </w:r>
      <w:r>
        <w:rPr>
          <w:rFonts w:ascii="Times New Roman" w:hAnsi="Times New Roman"/>
          <w:color w:val="000000"/>
          <w:sz w:val="28"/>
        </w:rPr>
        <w:t>eor</w:t>
      </w:r>
      <w:r w:rsidRPr="00C4158E">
        <w:rPr>
          <w:rFonts w:ascii="Times New Roman" w:hAnsi="Times New Roman"/>
          <w:color w:val="000000"/>
          <w:sz w:val="28"/>
          <w:lang w:val="ru-RU"/>
        </w:rPr>
        <w:t>.</w:t>
      </w:r>
      <w:r>
        <w:rPr>
          <w:rFonts w:ascii="Times New Roman" w:hAnsi="Times New Roman"/>
          <w:color w:val="000000"/>
          <w:sz w:val="28"/>
        </w:rPr>
        <w:t>edu</w:t>
      </w:r>
      <w:r w:rsidRPr="00C4158E">
        <w:rPr>
          <w:rFonts w:ascii="Times New Roman" w:hAnsi="Times New Roman"/>
          <w:color w:val="000000"/>
          <w:sz w:val="28"/>
          <w:lang w:val="ru-RU"/>
        </w:rPr>
        <w:t>.</w:t>
      </w:r>
      <w:r>
        <w:rPr>
          <w:rFonts w:ascii="Times New Roman" w:hAnsi="Times New Roman"/>
          <w:color w:val="000000"/>
          <w:sz w:val="28"/>
        </w:rPr>
        <w:t>ru</w:t>
      </w:r>
      <w:r w:rsidRPr="00C4158E">
        <w:rPr>
          <w:sz w:val="28"/>
          <w:lang w:val="ru-RU"/>
        </w:rPr>
        <w:br/>
      </w:r>
      <w:r w:rsidRPr="00C4158E">
        <w:rPr>
          <w:sz w:val="28"/>
          <w:lang w:val="ru-RU"/>
        </w:rPr>
        <w:br/>
      </w:r>
      <w:bookmarkStart w:id="12" w:name="dee01ba2-a237-41f5-8cee-38f8e9e11c73"/>
      <w:bookmarkStart w:id="13" w:name="_GoBack"/>
      <w:bookmarkEnd w:id="12"/>
      <w:bookmarkEnd w:id="9"/>
      <w:bookmarkEnd w:id="13"/>
    </w:p>
    <w:sectPr w:rsidR="00C4158E" w:rsidRPr="00C4158E">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12471"/>
    <w:multiLevelType w:val="multilevel"/>
    <w:tmpl w:val="7FF6754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2B444C1"/>
    <w:multiLevelType w:val="multilevel"/>
    <w:tmpl w:val="DD907B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8A4478"/>
    <w:multiLevelType w:val="multilevel"/>
    <w:tmpl w:val="F15AC308"/>
    <w:lvl w:ilvl="0">
      <w:start w:val="1"/>
      <w:numFmt w:val="bullet"/>
      <w:lvlText w:val=""/>
      <w:lvlJc w:val="left"/>
      <w:pPr>
        <w:ind w:left="18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31F1865"/>
    <w:multiLevelType w:val="multilevel"/>
    <w:tmpl w:val="266A13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990378B"/>
    <w:multiLevelType w:val="multilevel"/>
    <w:tmpl w:val="FE6654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E1F0750"/>
    <w:multiLevelType w:val="multilevel"/>
    <w:tmpl w:val="588C491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39F261A"/>
    <w:multiLevelType w:val="multilevel"/>
    <w:tmpl w:val="C974E8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61A3E0C"/>
    <w:multiLevelType w:val="multilevel"/>
    <w:tmpl w:val="2EBA17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7955495"/>
    <w:multiLevelType w:val="multilevel"/>
    <w:tmpl w:val="643474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21B11EE"/>
    <w:multiLevelType w:val="multilevel"/>
    <w:tmpl w:val="2B0AA2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33D0DEE"/>
    <w:multiLevelType w:val="multilevel"/>
    <w:tmpl w:val="299A6D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19607AB"/>
    <w:multiLevelType w:val="multilevel"/>
    <w:tmpl w:val="A606CA1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23318E2"/>
    <w:multiLevelType w:val="multilevel"/>
    <w:tmpl w:val="95F662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DAF2998"/>
    <w:multiLevelType w:val="multilevel"/>
    <w:tmpl w:val="CF30EB5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8"/>
  </w:num>
  <w:num w:numId="3">
    <w:abstractNumId w:val="10"/>
  </w:num>
  <w:num w:numId="4">
    <w:abstractNumId w:val="12"/>
  </w:num>
  <w:num w:numId="5">
    <w:abstractNumId w:val="7"/>
  </w:num>
  <w:num w:numId="6">
    <w:abstractNumId w:val="1"/>
  </w:num>
  <w:num w:numId="7">
    <w:abstractNumId w:val="6"/>
  </w:num>
  <w:num w:numId="8">
    <w:abstractNumId w:val="4"/>
  </w:num>
  <w:num w:numId="9">
    <w:abstractNumId w:val="13"/>
  </w:num>
  <w:num w:numId="10">
    <w:abstractNumId w:val="3"/>
  </w:num>
  <w:num w:numId="11">
    <w:abstractNumId w:val="9"/>
  </w:num>
  <w:num w:numId="12">
    <w:abstractNumId w:val="11"/>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8A73D7"/>
    <w:rsid w:val="008A73D7"/>
    <w:rsid w:val="00C4158E"/>
    <w:rsid w:val="00D35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219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chool-collection.edu.ru/" TargetMode="External"/><Relationship Id="rId13" Type="http://schemas.openxmlformats.org/officeDocument/2006/relationships/hyperlink" Target="http://school-collection.edu.ru/"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chool-collection.edu.ru/" TargetMode="External"/><Relationship Id="rId12" Type="http://schemas.openxmlformats.org/officeDocument/2006/relationships/hyperlink" Target="http://school-collection.edu.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hool-collection.edu.ru/" TargetMode="External"/><Relationship Id="rId1" Type="http://schemas.openxmlformats.org/officeDocument/2006/relationships/numbering" Target="numbering.xml"/><Relationship Id="rId6" Type="http://schemas.openxmlformats.org/officeDocument/2006/relationships/hyperlink" Target="http://school-collection.edu.ru/" TargetMode="External"/><Relationship Id="rId11" Type="http://schemas.openxmlformats.org/officeDocument/2006/relationships/hyperlink" Target="http://school-collection.edu.ru/" TargetMode="External"/><Relationship Id="rId5" Type="http://schemas.openxmlformats.org/officeDocument/2006/relationships/webSettings" Target="webSettings.xml"/><Relationship Id="rId15" Type="http://schemas.openxmlformats.org/officeDocument/2006/relationships/hyperlink" Target="http://school-collection.edu.ru/" TargetMode="External"/><Relationship Id="rId10" Type="http://schemas.openxmlformats.org/officeDocument/2006/relationships/hyperlink" Target="http://school-collection.edu.ru/" TargetMode="External"/><Relationship Id="rId4" Type="http://schemas.openxmlformats.org/officeDocument/2006/relationships/settings" Target="settings.xml"/><Relationship Id="rId9" Type="http://schemas.openxmlformats.org/officeDocument/2006/relationships/hyperlink" Target="http://school-collection.edu.ru/" TargetMode="External"/><Relationship Id="rId14" Type="http://schemas.openxmlformats.org/officeDocument/2006/relationships/hyperlink" Target="http://school-collection.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17</Pages>
  <Words>6553</Words>
  <Characters>37353</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2</cp:revision>
  <dcterms:created xsi:type="dcterms:W3CDTF">2023-10-18T09:25:00Z</dcterms:created>
  <dcterms:modified xsi:type="dcterms:W3CDTF">2023-10-18T09:39:00Z</dcterms:modified>
</cp:coreProperties>
</file>